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487B0C" w14:textId="36EA1213" w:rsidR="004A04D0" w:rsidRPr="005A7BA7" w:rsidRDefault="004A04D0" w:rsidP="005A7BA7">
      <w:pPr>
        <w:pStyle w:val="Titre4"/>
        <w:shd w:val="clear" w:color="auto" w:fill="D9D9D9" w:themeFill="background1" w:themeFillShade="D9"/>
        <w:spacing w:before="0" w:line="240" w:lineRule="exact"/>
        <w:ind w:right="91"/>
        <w:jc w:val="center"/>
        <w:rPr>
          <w:rFonts w:ascii="Marianne" w:hAnsi="Marianne"/>
          <w:b/>
          <w:bCs/>
          <w:i w:val="0"/>
          <w:iCs w:val="0"/>
          <w:color w:val="auto"/>
        </w:rPr>
      </w:pPr>
      <w:bookmarkStart w:id="0" w:name="_Hlk216016076"/>
      <w:r w:rsidRPr="005A7BA7">
        <w:rPr>
          <w:rFonts w:ascii="Marianne" w:hAnsi="Marianne"/>
          <w:b/>
          <w:bCs/>
          <w:i w:val="0"/>
          <w:iCs w:val="0"/>
          <w:color w:val="auto"/>
        </w:rPr>
        <w:t>ANNEXE</w:t>
      </w:r>
      <w:r w:rsidR="007631B3">
        <w:rPr>
          <w:rFonts w:ascii="Marianne" w:hAnsi="Marianne"/>
          <w:b/>
          <w:bCs/>
          <w:i w:val="0"/>
          <w:iCs w:val="0"/>
          <w:color w:val="auto"/>
        </w:rPr>
        <w:t xml:space="preserve"> 4</w:t>
      </w:r>
      <w:r w:rsidRPr="005A7BA7">
        <w:rPr>
          <w:rFonts w:ascii="Marianne" w:hAnsi="Marianne"/>
          <w:b/>
          <w:bCs/>
          <w:i w:val="0"/>
          <w:iCs w:val="0"/>
          <w:color w:val="auto"/>
        </w:rPr>
        <w:t xml:space="preserve"> – </w:t>
      </w:r>
      <w:r w:rsidRPr="005A7BA7">
        <w:rPr>
          <w:rFonts w:ascii="Marianne" w:eastAsia="Times New Roman" w:hAnsi="Marianne" w:cs="Times New Roman"/>
          <w:b/>
          <w:bCs/>
          <w:i w:val="0"/>
          <w:iCs w:val="0"/>
          <w:color w:val="auto"/>
          <w:spacing w:val="-4"/>
          <w:lang w:eastAsia="ar-SA"/>
        </w:rPr>
        <w:t>MODÈLE DE FICHE DE CONTRÔLE DE CONFORMIT</w:t>
      </w:r>
      <w:r w:rsidRPr="005A7BA7">
        <w:rPr>
          <w:rFonts w:ascii="Marianne" w:eastAsia="Times New Roman" w:hAnsi="Marianne" w:cs="Times New Roman"/>
          <w:b/>
          <w:bCs/>
          <w:i w:val="0"/>
          <w:iCs w:val="0"/>
          <w:color w:val="auto"/>
          <w:lang w:eastAsia="ar-SA"/>
        </w:rPr>
        <w:t>É</w:t>
      </w:r>
    </w:p>
    <w:p w14:paraId="33A55FEA" w14:textId="2760FAFD" w:rsidR="004A04D0" w:rsidRPr="005A7BA7" w:rsidRDefault="00330E3C" w:rsidP="005A7BA7">
      <w:pPr>
        <w:pStyle w:val="Titre4"/>
        <w:shd w:val="clear" w:color="auto" w:fill="D9D9D9" w:themeFill="background1" w:themeFillShade="D9"/>
        <w:spacing w:before="0" w:line="240" w:lineRule="exact"/>
        <w:ind w:right="91"/>
        <w:jc w:val="center"/>
        <w:rPr>
          <w:rFonts w:ascii="Marianne" w:hAnsi="Marianne"/>
          <w:i w:val="0"/>
          <w:iCs w:val="0"/>
          <w:color w:val="auto"/>
        </w:rPr>
      </w:pPr>
      <w:r>
        <w:rPr>
          <w:rFonts w:ascii="Marianne" w:hAnsi="Marianne"/>
          <w:b/>
          <w:bCs/>
          <w:i w:val="0"/>
          <w:iCs w:val="0"/>
          <w:color w:val="auto"/>
        </w:rPr>
        <w:t xml:space="preserve">BTS </w:t>
      </w:r>
      <w:r w:rsidR="004A04D0" w:rsidRPr="005A7BA7">
        <w:rPr>
          <w:rFonts w:ascii="Marianne" w:hAnsi="Marianne"/>
          <w:b/>
          <w:bCs/>
          <w:i w:val="0"/>
          <w:iCs w:val="0"/>
          <w:color w:val="auto"/>
        </w:rPr>
        <w:t>B</w:t>
      </w:r>
      <w:r w:rsidR="003901A6">
        <w:rPr>
          <w:rFonts w:ascii="Marianne" w:hAnsi="Marianne"/>
          <w:b/>
          <w:bCs/>
          <w:i w:val="0"/>
          <w:iCs w:val="0"/>
          <w:color w:val="auto"/>
        </w:rPr>
        <w:t>anque</w:t>
      </w:r>
      <w:r w:rsidR="004A04D0" w:rsidRPr="005A7BA7">
        <w:rPr>
          <w:rFonts w:ascii="Marianne" w:hAnsi="Marianne"/>
          <w:b/>
          <w:bCs/>
          <w:i w:val="0"/>
          <w:iCs w:val="0"/>
          <w:color w:val="auto"/>
        </w:rPr>
        <w:t xml:space="preserve"> – Session 2026</w:t>
      </w:r>
    </w:p>
    <w:p w14:paraId="341A33F8" w14:textId="77777777" w:rsidR="004A04D0" w:rsidRDefault="004A04D0" w:rsidP="006553B1">
      <w:pPr>
        <w:suppressAutoHyphens/>
        <w:spacing w:after="0" w:line="240" w:lineRule="auto"/>
        <w:jc w:val="both"/>
        <w:rPr>
          <w:rFonts w:ascii="Marianne" w:eastAsia="Times New Roman" w:hAnsi="Marianne" w:cs="Times New Roman"/>
          <w:b/>
          <w:spacing w:val="-4"/>
          <w:sz w:val="18"/>
          <w:szCs w:val="18"/>
          <w:lang w:eastAsia="ar-SA"/>
        </w:rPr>
      </w:pPr>
    </w:p>
    <w:p w14:paraId="3B7D7963" w14:textId="77777777" w:rsidR="006553B1" w:rsidRPr="006553B1" w:rsidRDefault="006553B1" w:rsidP="006553B1">
      <w:pPr>
        <w:tabs>
          <w:tab w:val="left" w:pos="1980"/>
        </w:tabs>
        <w:suppressAutoHyphens/>
        <w:spacing w:after="0" w:line="240" w:lineRule="auto"/>
        <w:rPr>
          <w:rFonts w:ascii="Marianne" w:eastAsia="Times New Roman" w:hAnsi="Marianne" w:cs="Times New Roman"/>
          <w:b/>
          <w:spacing w:val="-4"/>
          <w:sz w:val="18"/>
          <w:szCs w:val="18"/>
          <w:lang w:eastAsia="ar-SA"/>
        </w:rPr>
      </w:pPr>
    </w:p>
    <w:p w14:paraId="57A68BA0" w14:textId="3FAD8F3D" w:rsidR="006553B1" w:rsidRPr="005A7BA7" w:rsidRDefault="006553B1" w:rsidP="007631B3">
      <w:pPr>
        <w:suppressAutoHyphens/>
        <w:spacing w:after="0" w:line="240" w:lineRule="auto"/>
        <w:jc w:val="center"/>
        <w:rPr>
          <w:rFonts w:ascii="Marianne" w:eastAsia="Times New Roman" w:hAnsi="Marianne" w:cs="Times New Roman"/>
          <w:b/>
          <w:lang w:eastAsia="ar-SA"/>
        </w:rPr>
      </w:pPr>
      <w:r w:rsidRPr="005A7BA7">
        <w:rPr>
          <w:rFonts w:ascii="Marianne" w:eastAsia="Times New Roman" w:hAnsi="Marianne" w:cs="Times New Roman"/>
          <w:b/>
          <w:lang w:eastAsia="ar-SA"/>
        </w:rPr>
        <w:t>Évaluation sous forme ponctuelle des épreuves E4 et E</w:t>
      </w:r>
      <w:r w:rsidR="00C41AD9" w:rsidRPr="005A7BA7">
        <w:rPr>
          <w:rFonts w:ascii="Marianne" w:eastAsia="Times New Roman" w:hAnsi="Marianne" w:cs="Times New Roman"/>
          <w:b/>
          <w:lang w:eastAsia="ar-SA"/>
        </w:rPr>
        <w:t>5</w:t>
      </w:r>
    </w:p>
    <w:p w14:paraId="2B476FF6" w14:textId="77777777" w:rsidR="006553B1" w:rsidRPr="006553B1" w:rsidRDefault="006553B1" w:rsidP="006553B1">
      <w:pPr>
        <w:tabs>
          <w:tab w:val="left" w:pos="1980"/>
        </w:tabs>
        <w:suppressAutoHyphens/>
        <w:spacing w:after="0" w:line="240" w:lineRule="auto"/>
        <w:rPr>
          <w:rFonts w:ascii="Marianne" w:eastAsia="Times New Roman" w:hAnsi="Marianne" w:cs="Times New Roman"/>
          <w:b/>
          <w:spacing w:val="-4"/>
          <w:sz w:val="18"/>
          <w:szCs w:val="18"/>
          <w:lang w:eastAsia="ar-SA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07"/>
        <w:gridCol w:w="71"/>
        <w:gridCol w:w="1057"/>
        <w:gridCol w:w="4321"/>
      </w:tblGrid>
      <w:tr w:rsidR="006553B1" w:rsidRPr="006553B1" w14:paraId="57E44E24" w14:textId="77777777" w:rsidTr="00F33D7F">
        <w:trPr>
          <w:jc w:val="center"/>
        </w:trPr>
        <w:tc>
          <w:tcPr>
            <w:tcW w:w="6166" w:type="dxa"/>
            <w:gridSpan w:val="3"/>
            <w:shd w:val="clear" w:color="auto" w:fill="auto"/>
          </w:tcPr>
          <w:p w14:paraId="6E9F0D5A" w14:textId="77777777" w:rsidR="006553B1" w:rsidRPr="006553B1" w:rsidRDefault="006553B1" w:rsidP="006553B1">
            <w:pPr>
              <w:suppressAutoHyphens/>
              <w:spacing w:after="0" w:line="240" w:lineRule="auto"/>
              <w:rPr>
                <w:rFonts w:ascii="Marianne" w:eastAsia="Times New Roman" w:hAnsi="Marianne" w:cs="Times New Roman"/>
                <w:sz w:val="18"/>
                <w:szCs w:val="18"/>
                <w:lang w:eastAsia="ar-SA"/>
              </w:rPr>
            </w:pPr>
            <w:r w:rsidRPr="006553B1">
              <w:rPr>
                <w:rFonts w:ascii="Marianne" w:eastAsia="Times New Roman" w:hAnsi="Marianne" w:cs="Times New Roman"/>
                <w:sz w:val="18"/>
                <w:szCs w:val="18"/>
                <w:lang w:eastAsia="ar-SA"/>
              </w:rPr>
              <w:t>Nom et prénom du</w:t>
            </w:r>
            <w:r w:rsidR="0049310A">
              <w:rPr>
                <w:rFonts w:ascii="Marianne" w:eastAsia="Times New Roman" w:hAnsi="Marianne" w:cs="Times New Roman"/>
                <w:sz w:val="18"/>
                <w:szCs w:val="18"/>
                <w:lang w:eastAsia="ar-SA"/>
              </w:rPr>
              <w:t xml:space="preserve"> </w:t>
            </w:r>
            <w:r w:rsidRPr="006553B1">
              <w:rPr>
                <w:rFonts w:ascii="Marianne" w:eastAsia="Times New Roman" w:hAnsi="Marianne" w:cs="Times New Roman"/>
                <w:sz w:val="18"/>
                <w:szCs w:val="18"/>
                <w:lang w:eastAsia="ar-SA"/>
              </w:rPr>
              <w:t>candidat</w:t>
            </w:r>
            <w:r w:rsidR="0049310A">
              <w:rPr>
                <w:rFonts w:ascii="Marianne" w:eastAsia="Times New Roman" w:hAnsi="Marianne" w:cs="Times New Roman"/>
                <w:sz w:val="18"/>
                <w:szCs w:val="18"/>
                <w:lang w:eastAsia="ar-SA"/>
              </w:rPr>
              <w:t> :</w:t>
            </w:r>
          </w:p>
          <w:p w14:paraId="66D01F7E" w14:textId="77777777" w:rsidR="006553B1" w:rsidRPr="006553B1" w:rsidRDefault="006553B1" w:rsidP="006553B1">
            <w:pPr>
              <w:suppressAutoHyphens/>
              <w:spacing w:after="0" w:line="240" w:lineRule="auto"/>
              <w:rPr>
                <w:rFonts w:ascii="Marianne" w:eastAsia="Times New Roman" w:hAnsi="Marianne" w:cs="Times New Roman"/>
                <w:sz w:val="18"/>
                <w:szCs w:val="18"/>
                <w:lang w:eastAsia="ar-SA"/>
              </w:rPr>
            </w:pPr>
          </w:p>
          <w:p w14:paraId="595510E5" w14:textId="77777777" w:rsidR="006553B1" w:rsidRPr="006553B1" w:rsidRDefault="006553B1" w:rsidP="006553B1">
            <w:pPr>
              <w:suppressAutoHyphens/>
              <w:spacing w:after="0" w:line="240" w:lineRule="auto"/>
              <w:rPr>
                <w:rFonts w:ascii="Marianne" w:eastAsia="Times New Roman" w:hAnsi="Marianne" w:cs="Times New Roman"/>
                <w:sz w:val="18"/>
                <w:szCs w:val="18"/>
                <w:lang w:eastAsia="ar-SA"/>
              </w:rPr>
            </w:pPr>
          </w:p>
        </w:tc>
        <w:tc>
          <w:tcPr>
            <w:tcW w:w="4341" w:type="dxa"/>
            <w:shd w:val="clear" w:color="auto" w:fill="auto"/>
          </w:tcPr>
          <w:p w14:paraId="2F75FF27" w14:textId="77777777" w:rsidR="006553B1" w:rsidRPr="006553B1" w:rsidRDefault="006553B1" w:rsidP="006553B1">
            <w:pPr>
              <w:suppressAutoHyphens/>
              <w:spacing w:after="0" w:line="240" w:lineRule="auto"/>
              <w:rPr>
                <w:rFonts w:ascii="Marianne" w:eastAsia="Times New Roman" w:hAnsi="Marianne" w:cs="Times New Roman"/>
                <w:sz w:val="18"/>
                <w:szCs w:val="18"/>
                <w:lang w:eastAsia="ar-SA"/>
              </w:rPr>
            </w:pPr>
            <w:r w:rsidRPr="006553B1">
              <w:rPr>
                <w:rFonts w:ascii="Marianne" w:eastAsia="Times New Roman" w:hAnsi="Marianne" w:cs="Times New Roman"/>
                <w:sz w:val="18"/>
                <w:szCs w:val="18"/>
                <w:lang w:eastAsia="ar-SA"/>
              </w:rPr>
              <w:t>N° candidat</w:t>
            </w:r>
            <w:r w:rsidR="0049310A">
              <w:rPr>
                <w:rFonts w:ascii="Marianne" w:eastAsia="Times New Roman" w:hAnsi="Marianne" w:cs="Times New Roman"/>
                <w:sz w:val="18"/>
                <w:szCs w:val="18"/>
                <w:lang w:eastAsia="ar-SA"/>
              </w:rPr>
              <w:t xml:space="preserve"> </w:t>
            </w:r>
            <w:r w:rsidRPr="006553B1">
              <w:rPr>
                <w:rFonts w:ascii="Marianne" w:eastAsia="Times New Roman" w:hAnsi="Marianne" w:cs="Times New Roman"/>
                <w:sz w:val="18"/>
                <w:szCs w:val="18"/>
                <w:lang w:eastAsia="ar-SA"/>
              </w:rPr>
              <w:t xml:space="preserve">: </w:t>
            </w:r>
          </w:p>
          <w:p w14:paraId="5CCA4C77" w14:textId="77777777" w:rsidR="006553B1" w:rsidRPr="006553B1" w:rsidRDefault="006553B1" w:rsidP="006553B1">
            <w:pPr>
              <w:suppressAutoHyphens/>
              <w:spacing w:after="0" w:line="240" w:lineRule="auto"/>
              <w:rPr>
                <w:rFonts w:ascii="Marianne" w:eastAsia="Times New Roman" w:hAnsi="Marianne" w:cs="Times New Roman"/>
                <w:sz w:val="18"/>
                <w:szCs w:val="18"/>
                <w:lang w:eastAsia="ar-SA"/>
              </w:rPr>
            </w:pPr>
          </w:p>
        </w:tc>
      </w:tr>
      <w:tr w:rsidR="006553B1" w:rsidRPr="006553B1" w14:paraId="62CCEC44" w14:textId="77777777" w:rsidTr="00F33D7F">
        <w:trPr>
          <w:jc w:val="center"/>
        </w:trPr>
        <w:tc>
          <w:tcPr>
            <w:tcW w:w="10507" w:type="dxa"/>
            <w:gridSpan w:val="4"/>
            <w:shd w:val="clear" w:color="auto" w:fill="auto"/>
          </w:tcPr>
          <w:p w14:paraId="6C969DE8" w14:textId="77777777" w:rsidR="006553B1" w:rsidRPr="006553B1" w:rsidRDefault="006553B1" w:rsidP="006553B1">
            <w:pPr>
              <w:suppressAutoHyphens/>
              <w:spacing w:after="0" w:line="240" w:lineRule="auto"/>
              <w:rPr>
                <w:rFonts w:ascii="Marianne" w:eastAsia="Times New Roman" w:hAnsi="Marianne" w:cs="Times New Roman"/>
                <w:sz w:val="18"/>
                <w:szCs w:val="18"/>
                <w:lang w:eastAsia="ar-SA"/>
              </w:rPr>
            </w:pPr>
            <w:r w:rsidRPr="006553B1">
              <w:rPr>
                <w:rFonts w:ascii="Marianne" w:eastAsia="Times New Roman" w:hAnsi="Marianne" w:cs="Times New Roman"/>
                <w:sz w:val="18"/>
                <w:szCs w:val="18"/>
                <w:lang w:eastAsia="ar-SA"/>
              </w:rPr>
              <w:t>Conformément à l’arrêté du 22 juillet 2008 (B0 n° 32 du 28 août 2008) fixant définition et conditions de délivrance de certaines spécialités de brevet de technicien supérieur dont l’annexe I définissant le contrôle de conformité du dossier support des épreuves E4, E5, une commission de contrôle a été chargée d’apprécier la conformité des dossiers des candidats.</w:t>
            </w:r>
          </w:p>
          <w:p w14:paraId="6934BD86" w14:textId="77777777" w:rsidR="006553B1" w:rsidRPr="006553B1" w:rsidRDefault="006553B1" w:rsidP="006553B1">
            <w:pPr>
              <w:suppressAutoHyphens/>
              <w:spacing w:after="0" w:line="240" w:lineRule="auto"/>
              <w:rPr>
                <w:rFonts w:ascii="Marianne" w:eastAsia="Times New Roman" w:hAnsi="Marianne" w:cs="Times New Roman"/>
                <w:sz w:val="18"/>
                <w:szCs w:val="18"/>
                <w:lang w:eastAsia="ar-SA"/>
              </w:rPr>
            </w:pPr>
          </w:p>
          <w:p w14:paraId="27579B6B" w14:textId="77777777" w:rsidR="006553B1" w:rsidRPr="006553B1" w:rsidRDefault="006553B1" w:rsidP="006553B1">
            <w:pPr>
              <w:suppressAutoHyphens/>
              <w:spacing w:after="0" w:line="240" w:lineRule="auto"/>
              <w:rPr>
                <w:rFonts w:ascii="Marianne" w:eastAsia="Times New Roman" w:hAnsi="Marianne" w:cs="Times New Roman"/>
                <w:sz w:val="20"/>
                <w:szCs w:val="20"/>
                <w:lang w:eastAsia="ar-SA"/>
              </w:rPr>
            </w:pPr>
            <w:r w:rsidRPr="006553B1">
              <w:rPr>
                <w:rFonts w:ascii="Marianne" w:eastAsia="Times New Roman" w:hAnsi="Marianne" w:cs="Times New Roman"/>
                <w:sz w:val="20"/>
                <w:szCs w:val="20"/>
                <w:lang w:eastAsia="ar-SA"/>
              </w:rPr>
              <w:t>Après vérification, votre candidature ne peut être retenue pour le(s) motif(s) ci-dessous :</w:t>
            </w:r>
          </w:p>
          <w:p w14:paraId="66F21443" w14:textId="77777777" w:rsidR="006553B1" w:rsidRPr="006553B1" w:rsidRDefault="006553B1" w:rsidP="006553B1">
            <w:pPr>
              <w:suppressAutoHyphens/>
              <w:spacing w:after="0" w:line="240" w:lineRule="auto"/>
              <w:rPr>
                <w:rFonts w:ascii="Marianne" w:eastAsia="Times New Roman" w:hAnsi="Marianne" w:cs="Times New Roman"/>
                <w:sz w:val="20"/>
                <w:szCs w:val="20"/>
                <w:lang w:eastAsia="ar-SA"/>
              </w:rPr>
            </w:pPr>
          </w:p>
          <w:p w14:paraId="7000379D" w14:textId="77777777" w:rsidR="006553B1" w:rsidRPr="006553B1" w:rsidRDefault="006553B1" w:rsidP="00C41AD9">
            <w:pPr>
              <w:numPr>
                <w:ilvl w:val="0"/>
                <w:numId w:val="1"/>
              </w:numPr>
              <w:suppressAutoHyphens/>
              <w:spacing w:after="0" w:line="240" w:lineRule="auto"/>
              <w:ind w:left="315" w:hanging="315"/>
              <w:contextualSpacing/>
              <w:rPr>
                <w:rFonts w:ascii="Marianne" w:eastAsia="Times New Roman" w:hAnsi="Marianne" w:cs="Times New Roman"/>
                <w:sz w:val="20"/>
                <w:szCs w:val="20"/>
                <w:lang w:eastAsia="ar-SA"/>
              </w:rPr>
            </w:pPr>
            <w:r w:rsidRPr="006553B1">
              <w:rPr>
                <w:rFonts w:ascii="Marianne" w:eastAsia="Times New Roman" w:hAnsi="Marianne" w:cs="Times New Roman"/>
                <w:sz w:val="20"/>
                <w:szCs w:val="20"/>
                <w:lang w:eastAsia="ar-SA"/>
              </w:rPr>
              <w:t xml:space="preserve">Absence de dossier                        </w:t>
            </w:r>
            <w:r w:rsidRPr="006553B1">
              <w:rPr>
                <w:rFonts w:ascii="Marianne" w:eastAsia="Times New Roman" w:hAnsi="Marianne" w:cs="Times New Roman"/>
                <w:sz w:val="20"/>
                <w:szCs w:val="20"/>
                <w:lang w:eastAsia="ar-SA"/>
              </w:rPr>
              <w:sym w:font="Symbol" w:char="F085"/>
            </w:r>
            <w:r w:rsidRPr="006553B1">
              <w:rPr>
                <w:rFonts w:ascii="Marianne" w:eastAsia="Times New Roman" w:hAnsi="Marianne" w:cs="Times New Roman"/>
                <w:sz w:val="20"/>
                <w:szCs w:val="20"/>
                <w:lang w:eastAsia="ar-SA"/>
              </w:rPr>
              <w:t xml:space="preserve">  E</w:t>
            </w:r>
            <w:r w:rsidRPr="0049310A">
              <w:rPr>
                <w:rFonts w:ascii="Marianne" w:eastAsia="Times New Roman" w:hAnsi="Marianne" w:cs="Times New Roman"/>
                <w:sz w:val="20"/>
                <w:szCs w:val="20"/>
                <w:lang w:eastAsia="ar-SA"/>
              </w:rPr>
              <w:t>4</w:t>
            </w:r>
            <w:r w:rsidRPr="006553B1">
              <w:rPr>
                <w:rFonts w:ascii="Marianne" w:eastAsia="Times New Roman" w:hAnsi="Marianne" w:cs="Times New Roman"/>
                <w:sz w:val="20"/>
                <w:szCs w:val="20"/>
                <w:lang w:eastAsia="ar-SA"/>
              </w:rPr>
              <w:t xml:space="preserve">              </w:t>
            </w:r>
            <w:r w:rsidRPr="006553B1">
              <w:rPr>
                <w:rFonts w:ascii="Marianne" w:eastAsia="Times New Roman" w:hAnsi="Marianne" w:cs="Times New Roman"/>
                <w:sz w:val="20"/>
                <w:szCs w:val="20"/>
                <w:lang w:eastAsia="ar-SA"/>
              </w:rPr>
              <w:sym w:font="Symbol" w:char="F085"/>
            </w:r>
            <w:r w:rsidRPr="006553B1">
              <w:rPr>
                <w:rFonts w:ascii="Marianne" w:eastAsia="Times New Roman" w:hAnsi="Marianne" w:cs="Times New Roman"/>
                <w:sz w:val="20"/>
                <w:szCs w:val="20"/>
                <w:lang w:eastAsia="ar-SA"/>
              </w:rPr>
              <w:t xml:space="preserve">  E</w:t>
            </w:r>
            <w:r w:rsidRPr="0049310A">
              <w:rPr>
                <w:rFonts w:ascii="Marianne" w:eastAsia="Times New Roman" w:hAnsi="Marianne" w:cs="Times New Roman"/>
                <w:sz w:val="20"/>
                <w:szCs w:val="20"/>
                <w:lang w:eastAsia="ar-SA"/>
              </w:rPr>
              <w:t>5</w:t>
            </w:r>
          </w:p>
          <w:p w14:paraId="536263BE" w14:textId="77777777" w:rsidR="006553B1" w:rsidRPr="0049310A" w:rsidRDefault="006553B1" w:rsidP="0049310A">
            <w:pPr>
              <w:suppressAutoHyphens/>
              <w:spacing w:after="0" w:line="240" w:lineRule="auto"/>
              <w:contextualSpacing/>
              <w:rPr>
                <w:rFonts w:ascii="Marianne" w:eastAsia="Times New Roman" w:hAnsi="Marianne" w:cs="Times New Roman"/>
                <w:sz w:val="20"/>
                <w:szCs w:val="20"/>
                <w:lang w:eastAsia="ar-SA"/>
              </w:rPr>
            </w:pPr>
            <w:r w:rsidRPr="006553B1">
              <w:rPr>
                <w:rFonts w:ascii="Marianne" w:eastAsia="Times New Roman" w:hAnsi="Marianne" w:cs="Times New Roman"/>
                <w:sz w:val="20"/>
                <w:szCs w:val="20"/>
                <w:lang w:eastAsia="ar-SA"/>
              </w:rPr>
              <w:sym w:font="Symbol" w:char="F085"/>
            </w:r>
            <w:r w:rsidRPr="006553B1">
              <w:rPr>
                <w:rFonts w:ascii="Marianne" w:eastAsia="Times New Roman" w:hAnsi="Marianne" w:cs="Times New Roman"/>
                <w:sz w:val="20"/>
                <w:szCs w:val="20"/>
                <w:lang w:eastAsia="ar-SA"/>
              </w:rPr>
              <w:t xml:space="preserve">   Dépôt du dossier au-delà de la date fixée par les autorités académiques :  </w:t>
            </w:r>
            <w:r w:rsidRPr="006553B1">
              <w:rPr>
                <w:rFonts w:ascii="Marianne" w:eastAsia="Times New Roman" w:hAnsi="Marianne" w:cs="Times New Roman"/>
                <w:sz w:val="20"/>
                <w:szCs w:val="20"/>
                <w:lang w:eastAsia="ar-SA"/>
              </w:rPr>
              <w:sym w:font="Symbol" w:char="F085"/>
            </w:r>
            <w:r w:rsidRPr="006553B1">
              <w:rPr>
                <w:rFonts w:ascii="Marianne" w:eastAsia="Times New Roman" w:hAnsi="Marianne" w:cs="Times New Roman"/>
                <w:sz w:val="20"/>
                <w:szCs w:val="20"/>
                <w:lang w:eastAsia="ar-SA"/>
              </w:rPr>
              <w:t xml:space="preserve"> E</w:t>
            </w:r>
            <w:r w:rsidRPr="0049310A">
              <w:rPr>
                <w:rFonts w:ascii="Marianne" w:eastAsia="Times New Roman" w:hAnsi="Marianne" w:cs="Times New Roman"/>
                <w:sz w:val="20"/>
                <w:szCs w:val="20"/>
                <w:lang w:eastAsia="ar-SA"/>
              </w:rPr>
              <w:t>4</w:t>
            </w:r>
            <w:r w:rsidRPr="006553B1">
              <w:rPr>
                <w:rFonts w:ascii="Marianne" w:eastAsia="Times New Roman" w:hAnsi="Marianne" w:cs="Times New Roman"/>
                <w:sz w:val="20"/>
                <w:szCs w:val="20"/>
                <w:lang w:eastAsia="ar-SA"/>
              </w:rPr>
              <w:t xml:space="preserve">        </w:t>
            </w:r>
            <w:r w:rsidRPr="006553B1">
              <w:rPr>
                <w:rFonts w:ascii="Marianne" w:eastAsia="Times New Roman" w:hAnsi="Marianne" w:cs="Times New Roman"/>
                <w:sz w:val="20"/>
                <w:szCs w:val="20"/>
                <w:lang w:eastAsia="ar-SA"/>
              </w:rPr>
              <w:sym w:font="Symbol" w:char="F085"/>
            </w:r>
            <w:r w:rsidRPr="006553B1">
              <w:rPr>
                <w:rFonts w:ascii="Marianne" w:eastAsia="Times New Roman" w:hAnsi="Marianne" w:cs="Times New Roman"/>
                <w:sz w:val="20"/>
                <w:szCs w:val="20"/>
                <w:lang w:eastAsia="ar-SA"/>
              </w:rPr>
              <w:t xml:space="preserve"> E</w:t>
            </w:r>
            <w:r w:rsidRPr="0049310A">
              <w:rPr>
                <w:rFonts w:ascii="Marianne" w:eastAsia="Times New Roman" w:hAnsi="Marianne" w:cs="Times New Roman"/>
                <w:sz w:val="20"/>
                <w:szCs w:val="20"/>
                <w:lang w:eastAsia="ar-SA"/>
              </w:rPr>
              <w:t>5</w:t>
            </w:r>
          </w:p>
          <w:p w14:paraId="00994479" w14:textId="77777777" w:rsidR="0049310A" w:rsidRPr="006553B1" w:rsidRDefault="0049310A" w:rsidP="0049310A">
            <w:pPr>
              <w:suppressAutoHyphens/>
              <w:spacing w:after="0" w:line="240" w:lineRule="auto"/>
              <w:contextualSpacing/>
              <w:rPr>
                <w:rFonts w:ascii="Marianne" w:eastAsia="Times New Roman" w:hAnsi="Marianne" w:cs="Times New Roman"/>
                <w:sz w:val="20"/>
                <w:szCs w:val="20"/>
                <w:lang w:eastAsia="ar-SA"/>
              </w:rPr>
            </w:pPr>
            <w:r w:rsidRPr="006553B1">
              <w:rPr>
                <w:rFonts w:ascii="Marianne" w:eastAsia="Times New Roman" w:hAnsi="Marianne" w:cs="Times New Roman"/>
                <w:sz w:val="20"/>
                <w:szCs w:val="20"/>
                <w:lang w:eastAsia="ar-SA"/>
              </w:rPr>
              <w:sym w:font="Symbol" w:char="F085"/>
            </w:r>
            <w:r w:rsidRPr="006553B1">
              <w:rPr>
                <w:rFonts w:ascii="Marianne" w:eastAsia="Times New Roman" w:hAnsi="Marianne" w:cs="Times New Roman"/>
                <w:sz w:val="20"/>
                <w:szCs w:val="20"/>
                <w:lang w:eastAsia="ar-SA"/>
              </w:rPr>
              <w:t xml:space="preserve"> </w:t>
            </w:r>
            <w:r>
              <w:rPr>
                <w:rFonts w:ascii="Marianne" w:eastAsia="Times New Roman" w:hAnsi="Marianne" w:cs="Times New Roman"/>
                <w:sz w:val="20"/>
                <w:szCs w:val="20"/>
                <w:lang w:eastAsia="ar-SA"/>
              </w:rPr>
              <w:t xml:space="preserve">  </w:t>
            </w:r>
            <w:r w:rsidRPr="0049310A">
              <w:rPr>
                <w:rFonts w:ascii="Marianne" w:eastAsia="Times New Roman" w:hAnsi="Marianne" w:cs="Times New Roman"/>
                <w:sz w:val="20"/>
                <w:szCs w:val="20"/>
                <w:lang w:eastAsia="ar-SA"/>
              </w:rPr>
              <w:t xml:space="preserve">Non-conformité du dossier administratif pour les motifs suivants : </w:t>
            </w:r>
          </w:p>
          <w:p w14:paraId="12E47E46" w14:textId="77777777" w:rsidR="006553B1" w:rsidRPr="006553B1" w:rsidRDefault="006553B1" w:rsidP="006553B1">
            <w:pPr>
              <w:suppressAutoHyphens/>
              <w:spacing w:after="0" w:line="240" w:lineRule="auto"/>
              <w:ind w:left="708"/>
              <w:rPr>
                <w:rFonts w:ascii="Marianne" w:eastAsia="Times New Roman" w:hAnsi="Marianne" w:cs="Times New Roman"/>
                <w:sz w:val="18"/>
                <w:szCs w:val="18"/>
                <w:lang w:eastAsia="ar-SA"/>
              </w:rPr>
            </w:pPr>
          </w:p>
        </w:tc>
      </w:tr>
      <w:tr w:rsidR="006553B1" w:rsidRPr="006553B1" w14:paraId="112DDFA0" w14:textId="77777777" w:rsidTr="00F33D7F">
        <w:trPr>
          <w:jc w:val="center"/>
        </w:trPr>
        <w:tc>
          <w:tcPr>
            <w:tcW w:w="5103" w:type="dxa"/>
            <w:gridSpan w:val="2"/>
            <w:shd w:val="clear" w:color="auto" w:fill="auto"/>
          </w:tcPr>
          <w:p w14:paraId="6A90D1D1" w14:textId="77777777" w:rsidR="006553B1" w:rsidRPr="005A7BA7" w:rsidRDefault="006553B1" w:rsidP="006553B1">
            <w:pPr>
              <w:autoSpaceDE w:val="0"/>
              <w:autoSpaceDN w:val="0"/>
              <w:adjustRightInd w:val="0"/>
              <w:spacing w:after="0" w:line="240" w:lineRule="auto"/>
              <w:rPr>
                <w:rFonts w:ascii="Marianne" w:eastAsia="Times New Roman" w:hAnsi="Marianne" w:cs="Times New Roman"/>
                <w:b/>
                <w:sz w:val="20"/>
                <w:szCs w:val="20"/>
                <w:lang w:eastAsia="ar-SA"/>
              </w:rPr>
            </w:pPr>
            <w:r w:rsidRPr="005A7BA7">
              <w:rPr>
                <w:rFonts w:ascii="Marianne" w:eastAsia="Calibri" w:hAnsi="Marianne" w:cs="Arial"/>
                <w:b/>
                <w:color w:val="000000"/>
                <w:sz w:val="20"/>
                <w:szCs w:val="20"/>
              </w:rPr>
              <w:t xml:space="preserve">E4 – Accompagnement du parcours client de services bancaires et financiers </w:t>
            </w:r>
          </w:p>
        </w:tc>
        <w:tc>
          <w:tcPr>
            <w:tcW w:w="5404" w:type="dxa"/>
            <w:gridSpan w:val="2"/>
            <w:shd w:val="clear" w:color="auto" w:fill="auto"/>
          </w:tcPr>
          <w:p w14:paraId="50CE30AB" w14:textId="77777777" w:rsidR="006553B1" w:rsidRPr="005A7BA7" w:rsidRDefault="006553B1" w:rsidP="006553B1">
            <w:pPr>
              <w:suppressAutoHyphens/>
              <w:spacing w:after="0" w:line="240" w:lineRule="auto"/>
              <w:rPr>
                <w:rFonts w:ascii="Marianne" w:eastAsia="Times New Roman" w:hAnsi="Marianne" w:cs="Times New Roman"/>
                <w:b/>
                <w:sz w:val="20"/>
                <w:szCs w:val="20"/>
                <w:lang w:eastAsia="ar-SA"/>
              </w:rPr>
            </w:pPr>
            <w:r w:rsidRPr="005A7BA7">
              <w:rPr>
                <w:rFonts w:ascii="Marianne" w:eastAsia="Times New Roman" w:hAnsi="Marianne" w:cs="Times New Roman"/>
                <w:b/>
                <w:sz w:val="20"/>
                <w:szCs w:val="20"/>
                <w:lang w:eastAsia="ar-SA"/>
              </w:rPr>
              <w:t xml:space="preserve">E5 – Développement commercial </w:t>
            </w:r>
          </w:p>
        </w:tc>
      </w:tr>
      <w:tr w:rsidR="006553B1" w:rsidRPr="006553B1" w14:paraId="3A5B1D4F" w14:textId="77777777" w:rsidTr="00F33D7F">
        <w:trPr>
          <w:jc w:val="center"/>
        </w:trPr>
        <w:tc>
          <w:tcPr>
            <w:tcW w:w="5103" w:type="dxa"/>
            <w:gridSpan w:val="2"/>
            <w:shd w:val="clear" w:color="auto" w:fill="auto"/>
          </w:tcPr>
          <w:p w14:paraId="27E8A5E3" w14:textId="1E54EA64" w:rsidR="006553B1" w:rsidRPr="006553B1" w:rsidRDefault="006553B1" w:rsidP="006553B1">
            <w:pPr>
              <w:suppressAutoHyphens/>
              <w:spacing w:after="0" w:line="240" w:lineRule="auto"/>
              <w:rPr>
                <w:rFonts w:ascii="Marianne" w:eastAsia="Times New Roman" w:hAnsi="Marianne" w:cs="Times New Roman"/>
                <w:b/>
                <w:sz w:val="18"/>
                <w:szCs w:val="18"/>
                <w:lang w:eastAsia="ar-SA"/>
              </w:rPr>
            </w:pPr>
            <w:r w:rsidRPr="006553B1">
              <w:rPr>
                <w:rFonts w:ascii="Marianne" w:eastAsia="Times New Roman" w:hAnsi="Marianne" w:cs="Times New Roman"/>
                <w:b/>
                <w:sz w:val="18"/>
                <w:szCs w:val="18"/>
                <w:lang w:eastAsia="ar-SA"/>
              </w:rPr>
              <w:t>Voie scolaire ou formation continue (1</w:t>
            </w:r>
            <w:r w:rsidR="00C41AD9" w:rsidRPr="00C41AD9">
              <w:rPr>
                <w:rFonts w:ascii="Marianne" w:eastAsia="Times New Roman" w:hAnsi="Marianne" w:cs="Times New Roman"/>
                <w:b/>
                <w:sz w:val="18"/>
                <w:szCs w:val="18"/>
                <w:vertAlign w:val="superscript"/>
                <w:lang w:eastAsia="ar-SA"/>
              </w:rPr>
              <w:t>è</w:t>
            </w:r>
            <w:r w:rsidRPr="00C41AD9">
              <w:rPr>
                <w:rFonts w:ascii="Marianne" w:eastAsia="Times New Roman" w:hAnsi="Marianne" w:cs="Times New Roman"/>
                <w:b/>
                <w:sz w:val="18"/>
                <w:szCs w:val="18"/>
                <w:vertAlign w:val="superscript"/>
                <w:lang w:eastAsia="ar-SA"/>
              </w:rPr>
              <w:t>re</w:t>
            </w:r>
            <w:r w:rsidR="00C41AD9">
              <w:rPr>
                <w:rFonts w:ascii="Marianne" w:eastAsia="Times New Roman" w:hAnsi="Marianne" w:cs="Times New Roman"/>
                <w:b/>
                <w:sz w:val="18"/>
                <w:szCs w:val="18"/>
                <w:lang w:eastAsia="ar-SA"/>
              </w:rPr>
              <w:t xml:space="preserve"> </w:t>
            </w:r>
            <w:r w:rsidRPr="006553B1">
              <w:rPr>
                <w:rFonts w:ascii="Marianne" w:eastAsia="Times New Roman" w:hAnsi="Marianne" w:cs="Times New Roman"/>
                <w:b/>
                <w:sz w:val="18"/>
                <w:szCs w:val="18"/>
                <w:lang w:eastAsia="ar-SA"/>
              </w:rPr>
              <w:t>formation ou reconversion)</w:t>
            </w:r>
          </w:p>
          <w:p w14:paraId="2330C81D" w14:textId="2722FDD2" w:rsidR="006553B1" w:rsidRPr="006553B1" w:rsidRDefault="006553B1" w:rsidP="006553B1">
            <w:pPr>
              <w:numPr>
                <w:ilvl w:val="0"/>
                <w:numId w:val="2"/>
              </w:numPr>
              <w:suppressAutoHyphens/>
              <w:spacing w:after="0" w:line="240" w:lineRule="auto"/>
              <w:contextualSpacing/>
              <w:rPr>
                <w:rFonts w:ascii="Marianne" w:eastAsia="Times New Roman" w:hAnsi="Marianne" w:cs="Times New Roman"/>
                <w:sz w:val="18"/>
                <w:szCs w:val="18"/>
                <w:lang w:eastAsia="ar-SA"/>
              </w:rPr>
            </w:pPr>
            <w:r w:rsidRPr="006553B1">
              <w:rPr>
                <w:rFonts w:ascii="Marianne" w:eastAsia="Times New Roman" w:hAnsi="Marianne" w:cs="Times New Roman"/>
                <w:sz w:val="18"/>
                <w:szCs w:val="18"/>
                <w:lang w:eastAsia="ar-SA"/>
              </w:rPr>
              <w:t>Absence d</w:t>
            </w:r>
            <w:r w:rsidR="004A04D0">
              <w:rPr>
                <w:rFonts w:ascii="Marianne" w:eastAsia="Times New Roman" w:hAnsi="Marianne" w:cs="Times New Roman"/>
                <w:sz w:val="18"/>
                <w:szCs w:val="18"/>
                <w:lang w:eastAsia="ar-SA"/>
              </w:rPr>
              <w:t>’</w:t>
            </w:r>
            <w:r w:rsidR="00C41AD9" w:rsidRPr="004A04D0">
              <w:rPr>
                <w:rFonts w:ascii="Marianne" w:eastAsia="Times New Roman" w:hAnsi="Marianne" w:cs="Times New Roman"/>
                <w:sz w:val="18"/>
                <w:szCs w:val="18"/>
                <w:lang w:eastAsia="ar-SA"/>
              </w:rPr>
              <w:t>attestations </w:t>
            </w:r>
            <w:r w:rsidRPr="006553B1">
              <w:rPr>
                <w:rFonts w:ascii="Marianne" w:eastAsia="Times New Roman" w:hAnsi="Marianne" w:cs="Times New Roman"/>
                <w:sz w:val="18"/>
                <w:szCs w:val="18"/>
                <w:lang w:eastAsia="ar-SA"/>
              </w:rPr>
              <w:t xml:space="preserve">de stage </w:t>
            </w:r>
          </w:p>
          <w:p w14:paraId="2179C16D" w14:textId="77777777" w:rsidR="006553B1" w:rsidRPr="006553B1" w:rsidRDefault="006553B1" w:rsidP="006553B1">
            <w:pPr>
              <w:numPr>
                <w:ilvl w:val="0"/>
                <w:numId w:val="2"/>
              </w:numPr>
              <w:suppressAutoHyphens/>
              <w:spacing w:after="0" w:line="240" w:lineRule="auto"/>
              <w:contextualSpacing/>
              <w:rPr>
                <w:rFonts w:ascii="Marianne" w:eastAsia="Times New Roman" w:hAnsi="Marianne" w:cs="Times New Roman"/>
                <w:sz w:val="18"/>
                <w:szCs w:val="18"/>
                <w:lang w:eastAsia="ar-SA"/>
              </w:rPr>
            </w:pPr>
            <w:r w:rsidRPr="006553B1">
              <w:rPr>
                <w:rFonts w:ascii="Marianne" w:eastAsia="Times New Roman" w:hAnsi="Marianne" w:cs="Times New Roman"/>
                <w:sz w:val="18"/>
                <w:szCs w:val="18"/>
                <w:lang w:eastAsia="ar-SA"/>
              </w:rPr>
              <w:t>Durée de stage inférieure à celle requise par la règlementation de l’examen (14 semaines)</w:t>
            </w:r>
          </w:p>
          <w:p w14:paraId="56FE319C" w14:textId="77777777" w:rsidR="006553B1" w:rsidRPr="006553B1" w:rsidRDefault="006553B1" w:rsidP="006553B1">
            <w:pPr>
              <w:numPr>
                <w:ilvl w:val="0"/>
                <w:numId w:val="2"/>
              </w:numPr>
              <w:suppressAutoHyphens/>
              <w:spacing w:after="0" w:line="240" w:lineRule="auto"/>
              <w:contextualSpacing/>
              <w:rPr>
                <w:rFonts w:ascii="Marianne" w:eastAsia="Times New Roman" w:hAnsi="Marianne" w:cs="Times New Roman"/>
                <w:b/>
                <w:sz w:val="18"/>
                <w:szCs w:val="18"/>
                <w:lang w:eastAsia="ar-SA"/>
              </w:rPr>
            </w:pPr>
            <w:r w:rsidRPr="006553B1">
              <w:rPr>
                <w:rFonts w:ascii="Marianne" w:eastAsia="Times New Roman" w:hAnsi="Marianne" w:cs="Times New Roman"/>
                <w:sz w:val="18"/>
                <w:szCs w:val="18"/>
                <w:lang w:eastAsia="ar-SA"/>
              </w:rPr>
              <w:t xml:space="preserve">Durée de stage </w:t>
            </w:r>
            <w:r>
              <w:rPr>
                <w:rFonts w:ascii="Marianne" w:eastAsia="Times New Roman" w:hAnsi="Marianne" w:cs="Times New Roman"/>
                <w:sz w:val="18"/>
                <w:szCs w:val="18"/>
                <w:lang w:eastAsia="ar-SA"/>
              </w:rPr>
              <w:t xml:space="preserve">peut être fractionnée, ne pouvant être inférieure à 1 semaine </w:t>
            </w:r>
          </w:p>
          <w:p w14:paraId="70C224A8" w14:textId="77777777" w:rsidR="006553B1" w:rsidRPr="006553B1" w:rsidRDefault="006553B1" w:rsidP="006553B1">
            <w:pPr>
              <w:numPr>
                <w:ilvl w:val="0"/>
                <w:numId w:val="2"/>
              </w:numPr>
              <w:suppressAutoHyphens/>
              <w:spacing w:after="0" w:line="240" w:lineRule="auto"/>
              <w:contextualSpacing/>
              <w:rPr>
                <w:rFonts w:ascii="Marianne" w:eastAsia="Times New Roman" w:hAnsi="Marianne" w:cs="Times New Roman"/>
                <w:b/>
                <w:sz w:val="18"/>
                <w:szCs w:val="18"/>
                <w:lang w:eastAsia="ar-SA"/>
              </w:rPr>
            </w:pPr>
            <w:r w:rsidRPr="006553B1">
              <w:rPr>
                <w:rFonts w:ascii="Marianne" w:eastAsia="Times New Roman" w:hAnsi="Marianne" w:cs="Times New Roman"/>
                <w:b/>
                <w:sz w:val="18"/>
                <w:szCs w:val="18"/>
                <w:lang w:eastAsia="ar-SA"/>
              </w:rPr>
              <w:t xml:space="preserve">Voie de l’apprentissage </w:t>
            </w:r>
          </w:p>
          <w:p w14:paraId="63052BF4" w14:textId="77777777" w:rsidR="006553B1" w:rsidRPr="006553B1" w:rsidRDefault="006553B1" w:rsidP="006553B1">
            <w:pPr>
              <w:numPr>
                <w:ilvl w:val="0"/>
                <w:numId w:val="3"/>
              </w:numPr>
              <w:suppressAutoHyphens/>
              <w:spacing w:after="0" w:line="240" w:lineRule="auto"/>
              <w:contextualSpacing/>
              <w:rPr>
                <w:rFonts w:ascii="Marianne" w:eastAsia="Times New Roman" w:hAnsi="Marianne" w:cs="Times New Roman"/>
                <w:sz w:val="18"/>
                <w:szCs w:val="18"/>
                <w:lang w:eastAsia="ar-SA"/>
              </w:rPr>
            </w:pPr>
            <w:r w:rsidRPr="006553B1">
              <w:rPr>
                <w:rFonts w:ascii="Marianne" w:eastAsia="Times New Roman" w:hAnsi="Marianne" w:cs="Times New Roman"/>
                <w:sz w:val="18"/>
                <w:szCs w:val="18"/>
                <w:lang w:eastAsia="ar-SA"/>
              </w:rPr>
              <w:t xml:space="preserve">Absence de contrat de travail attestant du statut d’apprenti </w:t>
            </w:r>
          </w:p>
          <w:p w14:paraId="58741145" w14:textId="03CCA119" w:rsidR="006553B1" w:rsidRPr="006553B1" w:rsidRDefault="006553B1" w:rsidP="006553B1">
            <w:pPr>
              <w:numPr>
                <w:ilvl w:val="0"/>
                <w:numId w:val="2"/>
              </w:numPr>
              <w:suppressAutoHyphens/>
              <w:spacing w:after="0" w:line="240" w:lineRule="auto"/>
              <w:contextualSpacing/>
              <w:rPr>
                <w:rFonts w:ascii="Marianne" w:eastAsia="Times New Roman" w:hAnsi="Marianne" w:cs="Times New Roman"/>
                <w:sz w:val="18"/>
                <w:szCs w:val="18"/>
                <w:lang w:eastAsia="ar-SA"/>
              </w:rPr>
            </w:pPr>
            <w:r w:rsidRPr="006553B1">
              <w:rPr>
                <w:rFonts w:ascii="Marianne" w:eastAsia="Times New Roman" w:hAnsi="Marianne" w:cs="Times New Roman"/>
                <w:sz w:val="18"/>
                <w:szCs w:val="18"/>
                <w:lang w:eastAsia="ar-SA"/>
              </w:rPr>
              <w:t xml:space="preserve">Absence de </w:t>
            </w:r>
            <w:r w:rsidR="00C4422D" w:rsidRPr="00C4422D">
              <w:rPr>
                <w:rFonts w:ascii="Marianne" w:eastAsia="Times New Roman" w:hAnsi="Marianne" w:cs="Times New Roman"/>
                <w:sz w:val="18"/>
                <w:szCs w:val="18"/>
                <w:lang w:eastAsia="ar-SA"/>
              </w:rPr>
              <w:t xml:space="preserve">certificat de </w:t>
            </w:r>
            <w:r w:rsidR="00C4422D">
              <w:rPr>
                <w:rFonts w:ascii="Marianne" w:eastAsia="Times New Roman" w:hAnsi="Marianne" w:cs="Times New Roman"/>
                <w:sz w:val="18"/>
                <w:szCs w:val="18"/>
                <w:lang w:eastAsia="ar-SA"/>
              </w:rPr>
              <w:t>travail</w:t>
            </w:r>
          </w:p>
          <w:p w14:paraId="77C777E7" w14:textId="00614761" w:rsidR="006553B1" w:rsidRPr="006553B1" w:rsidRDefault="006553B1" w:rsidP="006553B1">
            <w:pPr>
              <w:numPr>
                <w:ilvl w:val="0"/>
                <w:numId w:val="2"/>
              </w:numPr>
              <w:suppressAutoHyphens/>
              <w:spacing w:after="0" w:line="240" w:lineRule="auto"/>
              <w:contextualSpacing/>
              <w:rPr>
                <w:rFonts w:ascii="Marianne" w:eastAsia="Times New Roman" w:hAnsi="Marianne" w:cs="Times New Roman"/>
                <w:sz w:val="18"/>
                <w:szCs w:val="18"/>
                <w:lang w:eastAsia="ar-SA"/>
              </w:rPr>
            </w:pPr>
            <w:r w:rsidRPr="006553B1">
              <w:rPr>
                <w:rFonts w:ascii="Marianne" w:eastAsia="Times New Roman" w:hAnsi="Marianne" w:cs="Times New Roman"/>
                <w:sz w:val="18"/>
                <w:szCs w:val="18"/>
                <w:lang w:eastAsia="ar-SA"/>
              </w:rPr>
              <w:t>Durée de</w:t>
            </w:r>
            <w:r w:rsidR="00C4422D">
              <w:rPr>
                <w:rFonts w:ascii="Marianne" w:eastAsia="Times New Roman" w:hAnsi="Marianne" w:cs="Times New Roman"/>
                <w:sz w:val="18"/>
                <w:szCs w:val="18"/>
                <w:lang w:eastAsia="ar-SA"/>
              </w:rPr>
              <w:t xml:space="preserve"> </w:t>
            </w:r>
            <w:r w:rsidR="00C4422D" w:rsidRPr="00C4422D">
              <w:rPr>
                <w:rFonts w:ascii="Marianne" w:eastAsia="Times New Roman" w:hAnsi="Marianne" w:cs="Times New Roman"/>
                <w:sz w:val="18"/>
                <w:szCs w:val="18"/>
                <w:lang w:eastAsia="ar-SA"/>
              </w:rPr>
              <w:t xml:space="preserve">période </w:t>
            </w:r>
            <w:r w:rsidR="00C4422D">
              <w:rPr>
                <w:rFonts w:ascii="Marianne" w:eastAsia="Times New Roman" w:hAnsi="Marianne" w:cs="Times New Roman"/>
                <w:sz w:val="18"/>
                <w:szCs w:val="18"/>
                <w:lang w:eastAsia="ar-SA"/>
              </w:rPr>
              <w:t xml:space="preserve">en </w:t>
            </w:r>
            <w:r w:rsidR="00C4422D" w:rsidRPr="00C4422D">
              <w:rPr>
                <w:rFonts w:ascii="Marianne" w:eastAsia="Times New Roman" w:hAnsi="Marianne" w:cs="Times New Roman"/>
                <w:sz w:val="18"/>
                <w:szCs w:val="18"/>
                <w:lang w:eastAsia="ar-SA"/>
              </w:rPr>
              <w:t>entreprise</w:t>
            </w:r>
            <w:r w:rsidRPr="006553B1">
              <w:rPr>
                <w:rFonts w:ascii="Marianne" w:eastAsia="Times New Roman" w:hAnsi="Marianne" w:cs="Times New Roman"/>
                <w:sz w:val="18"/>
                <w:szCs w:val="18"/>
                <w:lang w:eastAsia="ar-SA"/>
              </w:rPr>
              <w:t xml:space="preserve"> inférieure à la durée requise par la règlementation de l’examen</w:t>
            </w:r>
          </w:p>
          <w:p w14:paraId="3A4FD214" w14:textId="77777777" w:rsidR="006553B1" w:rsidRPr="006553B1" w:rsidRDefault="006553B1" w:rsidP="006553B1">
            <w:pPr>
              <w:suppressAutoHyphens/>
              <w:spacing w:after="0" w:line="240" w:lineRule="auto"/>
              <w:rPr>
                <w:rFonts w:ascii="Marianne" w:eastAsia="Times New Roman" w:hAnsi="Marianne" w:cs="Times New Roman"/>
                <w:b/>
                <w:sz w:val="18"/>
                <w:szCs w:val="18"/>
                <w:lang w:eastAsia="ar-SA"/>
              </w:rPr>
            </w:pPr>
            <w:r w:rsidRPr="006553B1">
              <w:rPr>
                <w:rFonts w:ascii="Marianne" w:eastAsia="Times New Roman" w:hAnsi="Marianne" w:cs="Times New Roman"/>
                <w:b/>
                <w:sz w:val="18"/>
                <w:szCs w:val="18"/>
                <w:lang w:eastAsia="ar-SA"/>
              </w:rPr>
              <w:t>Voie formation continue (perfectionnement)</w:t>
            </w:r>
          </w:p>
          <w:p w14:paraId="233B182B" w14:textId="77777777" w:rsidR="006553B1" w:rsidRPr="006553B1" w:rsidRDefault="006553B1" w:rsidP="006553B1">
            <w:pPr>
              <w:numPr>
                <w:ilvl w:val="0"/>
                <w:numId w:val="3"/>
              </w:numPr>
              <w:suppressAutoHyphens/>
              <w:spacing w:after="0" w:line="240" w:lineRule="auto"/>
              <w:contextualSpacing/>
              <w:rPr>
                <w:rFonts w:ascii="Marianne" w:eastAsia="Times New Roman" w:hAnsi="Marianne" w:cs="Times New Roman"/>
                <w:sz w:val="18"/>
                <w:szCs w:val="18"/>
                <w:lang w:eastAsia="ar-SA"/>
              </w:rPr>
            </w:pPr>
            <w:r w:rsidRPr="006553B1">
              <w:rPr>
                <w:rFonts w:ascii="Marianne" w:eastAsia="Times New Roman" w:hAnsi="Marianne" w:cs="Times New Roman"/>
                <w:sz w:val="18"/>
                <w:szCs w:val="18"/>
                <w:lang w:eastAsia="ar-SA"/>
              </w:rPr>
              <w:t>Absence de certificat de travail</w:t>
            </w:r>
          </w:p>
          <w:p w14:paraId="2D1AE75D" w14:textId="77777777" w:rsidR="006553B1" w:rsidRPr="006553B1" w:rsidRDefault="006553B1" w:rsidP="006553B1">
            <w:pPr>
              <w:numPr>
                <w:ilvl w:val="0"/>
                <w:numId w:val="3"/>
              </w:numPr>
              <w:suppressAutoHyphens/>
              <w:spacing w:after="0" w:line="240" w:lineRule="auto"/>
              <w:contextualSpacing/>
              <w:rPr>
                <w:rFonts w:ascii="Marianne" w:eastAsia="Times New Roman" w:hAnsi="Marianne" w:cs="Times New Roman"/>
                <w:sz w:val="18"/>
                <w:szCs w:val="18"/>
                <w:lang w:eastAsia="ar-SA"/>
              </w:rPr>
            </w:pPr>
            <w:r w:rsidRPr="006553B1">
              <w:rPr>
                <w:rFonts w:ascii="Marianne" w:eastAsia="Times New Roman" w:hAnsi="Marianne" w:cs="Times New Roman"/>
                <w:sz w:val="18"/>
                <w:szCs w:val="18"/>
                <w:lang w:eastAsia="ar-SA"/>
              </w:rPr>
              <w:t>Activités professionnelles ne relevant pas d</w:t>
            </w:r>
            <w:r w:rsidR="0049310A">
              <w:rPr>
                <w:rFonts w:ascii="Marianne" w:eastAsia="Times New Roman" w:hAnsi="Marianne" w:cs="Times New Roman"/>
                <w:sz w:val="18"/>
                <w:szCs w:val="18"/>
                <w:lang w:eastAsia="ar-SA"/>
              </w:rPr>
              <w:t xml:space="preserve">es établissements du secteur financier </w:t>
            </w:r>
          </w:p>
          <w:p w14:paraId="7C2AA808" w14:textId="77777777" w:rsidR="006553B1" w:rsidRPr="006553B1" w:rsidRDefault="006553B1" w:rsidP="006553B1">
            <w:pPr>
              <w:numPr>
                <w:ilvl w:val="0"/>
                <w:numId w:val="3"/>
              </w:numPr>
              <w:suppressAutoHyphens/>
              <w:spacing w:after="0" w:line="240" w:lineRule="auto"/>
              <w:contextualSpacing/>
              <w:rPr>
                <w:rFonts w:ascii="Marianne" w:eastAsia="Times New Roman" w:hAnsi="Marianne" w:cs="Times New Roman"/>
                <w:sz w:val="18"/>
                <w:szCs w:val="18"/>
                <w:lang w:eastAsia="ar-SA"/>
              </w:rPr>
            </w:pPr>
            <w:r w:rsidRPr="006553B1">
              <w:rPr>
                <w:rFonts w:ascii="Marianne" w:eastAsia="Times New Roman" w:hAnsi="Marianne" w:cs="Times New Roman"/>
                <w:sz w:val="18"/>
                <w:szCs w:val="18"/>
                <w:lang w:eastAsia="ar-SA"/>
              </w:rPr>
              <w:t>Durée d’emploi inférieure à la durée requise (6 mois à temps plein ou 12 mois à temps partiel</w:t>
            </w:r>
            <w:r w:rsidR="0049310A">
              <w:rPr>
                <w:rFonts w:ascii="Marianne" w:eastAsia="Times New Roman" w:hAnsi="Marianne" w:cs="Times New Roman"/>
                <w:sz w:val="18"/>
                <w:szCs w:val="18"/>
                <w:lang w:eastAsia="ar-SA"/>
              </w:rPr>
              <w:t xml:space="preserve"> au cours de 2 années</w:t>
            </w:r>
            <w:r w:rsidRPr="006553B1">
              <w:rPr>
                <w:rFonts w:ascii="Marianne" w:eastAsia="Times New Roman" w:hAnsi="Marianne" w:cs="Times New Roman"/>
                <w:sz w:val="18"/>
                <w:szCs w:val="18"/>
                <w:lang w:eastAsia="ar-SA"/>
              </w:rPr>
              <w:t xml:space="preserve">) </w:t>
            </w:r>
          </w:p>
        </w:tc>
        <w:tc>
          <w:tcPr>
            <w:tcW w:w="5404" w:type="dxa"/>
            <w:gridSpan w:val="2"/>
            <w:shd w:val="clear" w:color="auto" w:fill="auto"/>
          </w:tcPr>
          <w:p w14:paraId="0B7D4587" w14:textId="3AB0C8BC" w:rsidR="006553B1" w:rsidRPr="006553B1" w:rsidRDefault="006553B1" w:rsidP="006553B1">
            <w:pPr>
              <w:suppressAutoHyphens/>
              <w:spacing w:after="0" w:line="240" w:lineRule="auto"/>
              <w:rPr>
                <w:rFonts w:ascii="Marianne" w:eastAsia="Times New Roman" w:hAnsi="Marianne" w:cs="Times New Roman"/>
                <w:b/>
                <w:sz w:val="18"/>
                <w:szCs w:val="18"/>
                <w:lang w:eastAsia="ar-SA"/>
              </w:rPr>
            </w:pPr>
            <w:r w:rsidRPr="006553B1">
              <w:rPr>
                <w:rFonts w:ascii="Marianne" w:eastAsia="Times New Roman" w:hAnsi="Marianne" w:cs="Times New Roman"/>
                <w:b/>
                <w:sz w:val="18"/>
                <w:szCs w:val="18"/>
                <w:lang w:eastAsia="ar-SA"/>
              </w:rPr>
              <w:t>Voie scolaire ou formation continue (1</w:t>
            </w:r>
            <w:r w:rsidR="00C41AD9" w:rsidRPr="00C41AD9">
              <w:rPr>
                <w:rFonts w:ascii="Marianne" w:eastAsia="Times New Roman" w:hAnsi="Marianne" w:cs="Times New Roman"/>
                <w:b/>
                <w:sz w:val="18"/>
                <w:szCs w:val="18"/>
                <w:vertAlign w:val="superscript"/>
                <w:lang w:eastAsia="ar-SA"/>
              </w:rPr>
              <w:t>è</w:t>
            </w:r>
            <w:r w:rsidRPr="00C41AD9">
              <w:rPr>
                <w:rFonts w:ascii="Marianne" w:eastAsia="Times New Roman" w:hAnsi="Marianne" w:cs="Times New Roman"/>
                <w:b/>
                <w:sz w:val="18"/>
                <w:szCs w:val="18"/>
                <w:vertAlign w:val="superscript"/>
                <w:lang w:eastAsia="ar-SA"/>
              </w:rPr>
              <w:t>re</w:t>
            </w:r>
            <w:r w:rsidR="00C41AD9">
              <w:rPr>
                <w:rFonts w:ascii="Marianne" w:eastAsia="Times New Roman" w:hAnsi="Marianne" w:cs="Times New Roman"/>
                <w:b/>
                <w:sz w:val="18"/>
                <w:szCs w:val="18"/>
                <w:lang w:eastAsia="ar-SA"/>
              </w:rPr>
              <w:t xml:space="preserve"> </w:t>
            </w:r>
            <w:r w:rsidRPr="006553B1">
              <w:rPr>
                <w:rFonts w:ascii="Marianne" w:eastAsia="Times New Roman" w:hAnsi="Marianne" w:cs="Times New Roman"/>
                <w:b/>
                <w:sz w:val="18"/>
                <w:szCs w:val="18"/>
                <w:lang w:eastAsia="ar-SA"/>
              </w:rPr>
              <w:t>formation ou reconversion)</w:t>
            </w:r>
          </w:p>
          <w:p w14:paraId="5FE10104" w14:textId="672FBBED" w:rsidR="006553B1" w:rsidRPr="006553B1" w:rsidRDefault="006553B1" w:rsidP="00872246">
            <w:pPr>
              <w:numPr>
                <w:ilvl w:val="0"/>
                <w:numId w:val="3"/>
              </w:numPr>
              <w:suppressAutoHyphens/>
              <w:spacing w:after="0" w:line="240" w:lineRule="auto"/>
              <w:contextualSpacing/>
              <w:rPr>
                <w:rFonts w:ascii="Marianne" w:eastAsia="Times New Roman" w:hAnsi="Marianne" w:cs="Times New Roman"/>
                <w:sz w:val="18"/>
                <w:szCs w:val="18"/>
                <w:lang w:eastAsia="ar-SA"/>
              </w:rPr>
            </w:pPr>
            <w:r w:rsidRPr="006553B1">
              <w:rPr>
                <w:rFonts w:ascii="Marianne" w:eastAsia="Times New Roman" w:hAnsi="Marianne" w:cs="Times New Roman"/>
                <w:sz w:val="18"/>
                <w:szCs w:val="18"/>
                <w:lang w:eastAsia="ar-SA"/>
              </w:rPr>
              <w:t>Absence d</w:t>
            </w:r>
            <w:r w:rsidR="004A04D0">
              <w:rPr>
                <w:rFonts w:ascii="Marianne" w:eastAsia="Times New Roman" w:hAnsi="Marianne" w:cs="Times New Roman"/>
                <w:sz w:val="18"/>
                <w:szCs w:val="18"/>
                <w:lang w:eastAsia="ar-SA"/>
              </w:rPr>
              <w:t>’</w:t>
            </w:r>
            <w:r w:rsidR="00C41AD9" w:rsidRPr="004A04D0">
              <w:rPr>
                <w:rFonts w:ascii="Marianne" w:eastAsia="Times New Roman" w:hAnsi="Marianne" w:cs="Times New Roman"/>
                <w:sz w:val="18"/>
                <w:szCs w:val="18"/>
                <w:lang w:eastAsia="ar-SA"/>
              </w:rPr>
              <w:t>attestations</w:t>
            </w:r>
            <w:r w:rsidRPr="004A04D0">
              <w:rPr>
                <w:rFonts w:ascii="Marianne" w:eastAsia="Times New Roman" w:hAnsi="Marianne" w:cs="Times New Roman"/>
                <w:sz w:val="18"/>
                <w:szCs w:val="18"/>
                <w:lang w:eastAsia="ar-SA"/>
              </w:rPr>
              <w:t xml:space="preserve"> </w:t>
            </w:r>
            <w:r w:rsidRPr="006553B1">
              <w:rPr>
                <w:rFonts w:ascii="Marianne" w:eastAsia="Times New Roman" w:hAnsi="Marianne" w:cs="Times New Roman"/>
                <w:sz w:val="18"/>
                <w:szCs w:val="18"/>
                <w:lang w:eastAsia="ar-SA"/>
              </w:rPr>
              <w:t xml:space="preserve">de stage </w:t>
            </w:r>
          </w:p>
          <w:p w14:paraId="55F0E067" w14:textId="77777777" w:rsidR="006553B1" w:rsidRPr="006553B1" w:rsidRDefault="006553B1" w:rsidP="00872246">
            <w:pPr>
              <w:numPr>
                <w:ilvl w:val="0"/>
                <w:numId w:val="3"/>
              </w:numPr>
              <w:suppressAutoHyphens/>
              <w:spacing w:after="0" w:line="240" w:lineRule="auto"/>
              <w:contextualSpacing/>
              <w:rPr>
                <w:rFonts w:ascii="Marianne" w:eastAsia="Times New Roman" w:hAnsi="Marianne" w:cs="Times New Roman"/>
                <w:sz w:val="18"/>
                <w:szCs w:val="18"/>
                <w:lang w:eastAsia="ar-SA"/>
              </w:rPr>
            </w:pPr>
            <w:r w:rsidRPr="006553B1">
              <w:rPr>
                <w:rFonts w:ascii="Marianne" w:eastAsia="Times New Roman" w:hAnsi="Marianne" w:cs="Times New Roman"/>
                <w:sz w:val="18"/>
                <w:szCs w:val="18"/>
                <w:lang w:eastAsia="ar-SA"/>
              </w:rPr>
              <w:t>Durée de stage inférieure à celle requise par la règlementation de l’examen (14 semaines)</w:t>
            </w:r>
          </w:p>
          <w:p w14:paraId="15C76542" w14:textId="18B87BC3" w:rsidR="006553B1" w:rsidRPr="00872246" w:rsidRDefault="00872246" w:rsidP="006553B1">
            <w:pPr>
              <w:numPr>
                <w:ilvl w:val="0"/>
                <w:numId w:val="3"/>
              </w:numPr>
              <w:suppressAutoHyphens/>
              <w:spacing w:after="0" w:line="240" w:lineRule="auto"/>
              <w:contextualSpacing/>
              <w:rPr>
                <w:rFonts w:ascii="Marianne" w:eastAsia="Times New Roman" w:hAnsi="Marianne" w:cs="Times New Roman"/>
                <w:b/>
                <w:sz w:val="18"/>
                <w:szCs w:val="18"/>
                <w:lang w:eastAsia="ar-SA"/>
              </w:rPr>
            </w:pPr>
            <w:r w:rsidRPr="006553B1">
              <w:rPr>
                <w:rFonts w:ascii="Marianne" w:eastAsia="Times New Roman" w:hAnsi="Marianne" w:cs="Times New Roman"/>
                <w:sz w:val="18"/>
                <w:szCs w:val="18"/>
                <w:lang w:eastAsia="ar-SA"/>
              </w:rPr>
              <w:t xml:space="preserve">Durée de stage </w:t>
            </w:r>
            <w:r>
              <w:rPr>
                <w:rFonts w:ascii="Marianne" w:eastAsia="Times New Roman" w:hAnsi="Marianne" w:cs="Times New Roman"/>
                <w:sz w:val="18"/>
                <w:szCs w:val="18"/>
                <w:lang w:eastAsia="ar-SA"/>
              </w:rPr>
              <w:t xml:space="preserve">peut être fractionnée, ne pouvant être inférieure à 1 semaine </w:t>
            </w:r>
          </w:p>
          <w:p w14:paraId="1D8440AA" w14:textId="77777777" w:rsidR="006553B1" w:rsidRPr="006553B1" w:rsidRDefault="006553B1" w:rsidP="006553B1">
            <w:pPr>
              <w:suppressAutoHyphens/>
              <w:spacing w:after="0" w:line="240" w:lineRule="auto"/>
              <w:rPr>
                <w:rFonts w:ascii="Marianne" w:eastAsia="Times New Roman" w:hAnsi="Marianne" w:cs="Times New Roman"/>
                <w:b/>
                <w:sz w:val="18"/>
                <w:szCs w:val="18"/>
                <w:lang w:eastAsia="ar-SA"/>
              </w:rPr>
            </w:pPr>
            <w:r w:rsidRPr="006553B1">
              <w:rPr>
                <w:rFonts w:ascii="Marianne" w:eastAsia="Times New Roman" w:hAnsi="Marianne" w:cs="Times New Roman"/>
                <w:b/>
                <w:sz w:val="18"/>
                <w:szCs w:val="18"/>
                <w:lang w:eastAsia="ar-SA"/>
              </w:rPr>
              <w:t xml:space="preserve">Voie de l’apprentissage </w:t>
            </w:r>
          </w:p>
          <w:p w14:paraId="75B16942" w14:textId="77777777" w:rsidR="006553B1" w:rsidRPr="006553B1" w:rsidRDefault="006553B1" w:rsidP="00872246">
            <w:pPr>
              <w:numPr>
                <w:ilvl w:val="0"/>
                <w:numId w:val="3"/>
              </w:numPr>
              <w:suppressAutoHyphens/>
              <w:spacing w:after="0" w:line="240" w:lineRule="auto"/>
              <w:contextualSpacing/>
              <w:rPr>
                <w:rFonts w:ascii="Marianne" w:eastAsia="Times New Roman" w:hAnsi="Marianne" w:cs="Times New Roman"/>
                <w:sz w:val="18"/>
                <w:szCs w:val="18"/>
                <w:lang w:eastAsia="ar-SA"/>
              </w:rPr>
            </w:pPr>
            <w:r w:rsidRPr="006553B1">
              <w:rPr>
                <w:rFonts w:ascii="Marianne" w:eastAsia="Times New Roman" w:hAnsi="Marianne" w:cs="Times New Roman"/>
                <w:sz w:val="18"/>
                <w:szCs w:val="18"/>
                <w:lang w:eastAsia="ar-SA"/>
              </w:rPr>
              <w:t xml:space="preserve">Absence de contrat de travail attestant du statut d’apprenti </w:t>
            </w:r>
          </w:p>
          <w:p w14:paraId="32200F53" w14:textId="7BB6BAF8" w:rsidR="006553B1" w:rsidRPr="006553B1" w:rsidRDefault="006553B1" w:rsidP="00872246">
            <w:pPr>
              <w:numPr>
                <w:ilvl w:val="0"/>
                <w:numId w:val="3"/>
              </w:numPr>
              <w:suppressAutoHyphens/>
              <w:spacing w:after="0" w:line="240" w:lineRule="auto"/>
              <w:contextualSpacing/>
              <w:rPr>
                <w:rFonts w:ascii="Marianne" w:eastAsia="Times New Roman" w:hAnsi="Marianne" w:cs="Times New Roman"/>
                <w:sz w:val="18"/>
                <w:szCs w:val="18"/>
                <w:lang w:eastAsia="ar-SA"/>
              </w:rPr>
            </w:pPr>
            <w:r w:rsidRPr="006553B1">
              <w:rPr>
                <w:rFonts w:ascii="Marianne" w:eastAsia="Times New Roman" w:hAnsi="Marianne" w:cs="Times New Roman"/>
                <w:sz w:val="18"/>
                <w:szCs w:val="18"/>
                <w:lang w:eastAsia="ar-SA"/>
              </w:rPr>
              <w:t xml:space="preserve">Absence de </w:t>
            </w:r>
            <w:r w:rsidRPr="00C4422D">
              <w:rPr>
                <w:rFonts w:ascii="Marianne" w:eastAsia="Times New Roman" w:hAnsi="Marianne" w:cs="Times New Roman"/>
                <w:sz w:val="18"/>
                <w:szCs w:val="18"/>
                <w:lang w:eastAsia="ar-SA"/>
              </w:rPr>
              <w:t xml:space="preserve">certificat de </w:t>
            </w:r>
            <w:r w:rsidR="00C4422D">
              <w:rPr>
                <w:rFonts w:ascii="Marianne" w:eastAsia="Times New Roman" w:hAnsi="Marianne" w:cs="Times New Roman"/>
                <w:sz w:val="18"/>
                <w:szCs w:val="18"/>
                <w:lang w:eastAsia="ar-SA"/>
              </w:rPr>
              <w:t>travail</w:t>
            </w:r>
          </w:p>
          <w:p w14:paraId="12F8B0DB" w14:textId="0D632CE5" w:rsidR="006553B1" w:rsidRPr="006553B1" w:rsidRDefault="006553B1" w:rsidP="00872246">
            <w:pPr>
              <w:numPr>
                <w:ilvl w:val="0"/>
                <w:numId w:val="3"/>
              </w:numPr>
              <w:suppressAutoHyphens/>
              <w:spacing w:after="0" w:line="240" w:lineRule="auto"/>
              <w:contextualSpacing/>
              <w:rPr>
                <w:rFonts w:ascii="Marianne" w:eastAsia="Times New Roman" w:hAnsi="Marianne" w:cs="Times New Roman"/>
                <w:sz w:val="18"/>
                <w:szCs w:val="18"/>
                <w:lang w:eastAsia="ar-SA"/>
              </w:rPr>
            </w:pPr>
            <w:r w:rsidRPr="006553B1">
              <w:rPr>
                <w:rFonts w:ascii="Marianne" w:eastAsia="Times New Roman" w:hAnsi="Marianne" w:cs="Times New Roman"/>
                <w:sz w:val="18"/>
                <w:szCs w:val="18"/>
                <w:lang w:eastAsia="ar-SA"/>
              </w:rPr>
              <w:t>Durée de</w:t>
            </w:r>
            <w:r w:rsidR="005A7BA7">
              <w:rPr>
                <w:rFonts w:ascii="Marianne" w:eastAsia="Times New Roman" w:hAnsi="Marianne" w:cs="Times New Roman"/>
                <w:sz w:val="18"/>
                <w:szCs w:val="18"/>
                <w:lang w:eastAsia="ar-SA"/>
              </w:rPr>
              <w:t xml:space="preserve"> </w:t>
            </w:r>
            <w:r w:rsidR="005A7BA7" w:rsidRPr="00C4422D">
              <w:rPr>
                <w:rFonts w:ascii="Marianne" w:eastAsia="Times New Roman" w:hAnsi="Marianne" w:cs="Times New Roman"/>
                <w:sz w:val="18"/>
                <w:szCs w:val="18"/>
                <w:lang w:eastAsia="ar-SA"/>
              </w:rPr>
              <w:t>période</w:t>
            </w:r>
            <w:r w:rsidR="005A7BA7">
              <w:rPr>
                <w:rFonts w:ascii="Marianne" w:eastAsia="Times New Roman" w:hAnsi="Marianne" w:cs="Times New Roman"/>
                <w:sz w:val="18"/>
                <w:szCs w:val="18"/>
                <w:lang w:eastAsia="ar-SA"/>
              </w:rPr>
              <w:t xml:space="preserve"> en</w:t>
            </w:r>
            <w:r w:rsidR="005A7BA7" w:rsidRPr="00C4422D">
              <w:rPr>
                <w:rFonts w:ascii="Marianne" w:eastAsia="Times New Roman" w:hAnsi="Marianne" w:cs="Times New Roman"/>
                <w:sz w:val="18"/>
                <w:szCs w:val="18"/>
                <w:lang w:eastAsia="ar-SA"/>
              </w:rPr>
              <w:t xml:space="preserve"> entreprise</w:t>
            </w:r>
            <w:r w:rsidRPr="006553B1">
              <w:rPr>
                <w:rFonts w:ascii="Marianne" w:eastAsia="Times New Roman" w:hAnsi="Marianne" w:cs="Times New Roman"/>
                <w:sz w:val="18"/>
                <w:szCs w:val="18"/>
                <w:lang w:eastAsia="ar-SA"/>
              </w:rPr>
              <w:t xml:space="preserve"> inférieure à la du</w:t>
            </w:r>
            <w:r w:rsidR="00C4422D">
              <w:rPr>
                <w:rFonts w:ascii="Marianne" w:eastAsia="Times New Roman" w:hAnsi="Marianne" w:cs="Times New Roman"/>
                <w:sz w:val="18"/>
                <w:szCs w:val="18"/>
                <w:lang w:eastAsia="ar-SA"/>
              </w:rPr>
              <w:t>r</w:t>
            </w:r>
            <w:r w:rsidRPr="006553B1">
              <w:rPr>
                <w:rFonts w:ascii="Marianne" w:eastAsia="Times New Roman" w:hAnsi="Marianne" w:cs="Times New Roman"/>
                <w:sz w:val="18"/>
                <w:szCs w:val="18"/>
                <w:lang w:eastAsia="ar-SA"/>
              </w:rPr>
              <w:t>ée requise par la règlementation de l’examen</w:t>
            </w:r>
          </w:p>
          <w:p w14:paraId="69A582E5" w14:textId="77777777" w:rsidR="006553B1" w:rsidRPr="006553B1" w:rsidRDefault="006553B1" w:rsidP="006553B1">
            <w:pPr>
              <w:suppressAutoHyphens/>
              <w:spacing w:after="0" w:line="240" w:lineRule="auto"/>
              <w:rPr>
                <w:rFonts w:ascii="Marianne" w:eastAsia="Times New Roman" w:hAnsi="Marianne" w:cs="Times New Roman"/>
                <w:b/>
                <w:sz w:val="18"/>
                <w:szCs w:val="18"/>
                <w:lang w:eastAsia="ar-SA"/>
              </w:rPr>
            </w:pPr>
            <w:r w:rsidRPr="006553B1">
              <w:rPr>
                <w:rFonts w:ascii="Marianne" w:eastAsia="Times New Roman" w:hAnsi="Marianne" w:cs="Times New Roman"/>
                <w:b/>
                <w:sz w:val="18"/>
                <w:szCs w:val="18"/>
                <w:lang w:eastAsia="ar-SA"/>
              </w:rPr>
              <w:t>Voie formation continue (perfectionnement)</w:t>
            </w:r>
          </w:p>
          <w:p w14:paraId="0D9B7405" w14:textId="77777777" w:rsidR="006553B1" w:rsidRPr="006553B1" w:rsidRDefault="006553B1" w:rsidP="00872246">
            <w:pPr>
              <w:numPr>
                <w:ilvl w:val="0"/>
                <w:numId w:val="3"/>
              </w:numPr>
              <w:suppressAutoHyphens/>
              <w:spacing w:after="0" w:line="240" w:lineRule="auto"/>
              <w:contextualSpacing/>
              <w:rPr>
                <w:rFonts w:ascii="Marianne" w:eastAsia="Times New Roman" w:hAnsi="Marianne" w:cs="Times New Roman"/>
                <w:sz w:val="18"/>
                <w:szCs w:val="18"/>
                <w:lang w:eastAsia="ar-SA"/>
              </w:rPr>
            </w:pPr>
            <w:r w:rsidRPr="006553B1">
              <w:rPr>
                <w:rFonts w:ascii="Marianne" w:eastAsia="Times New Roman" w:hAnsi="Marianne" w:cs="Times New Roman"/>
                <w:sz w:val="18"/>
                <w:szCs w:val="18"/>
                <w:lang w:eastAsia="ar-SA"/>
              </w:rPr>
              <w:t>Absence de certificat de travail</w:t>
            </w:r>
          </w:p>
          <w:p w14:paraId="1FBE9BB7" w14:textId="77777777" w:rsidR="006553B1" w:rsidRPr="006553B1" w:rsidRDefault="006553B1" w:rsidP="00872246">
            <w:pPr>
              <w:numPr>
                <w:ilvl w:val="0"/>
                <w:numId w:val="3"/>
              </w:numPr>
              <w:suppressAutoHyphens/>
              <w:spacing w:after="0" w:line="240" w:lineRule="auto"/>
              <w:contextualSpacing/>
              <w:rPr>
                <w:rFonts w:ascii="Marianne" w:eastAsia="Times New Roman" w:hAnsi="Marianne" w:cs="Times New Roman"/>
                <w:sz w:val="18"/>
                <w:szCs w:val="18"/>
                <w:lang w:eastAsia="ar-SA"/>
              </w:rPr>
            </w:pPr>
            <w:r w:rsidRPr="006553B1">
              <w:rPr>
                <w:rFonts w:ascii="Marianne" w:eastAsia="Times New Roman" w:hAnsi="Marianne" w:cs="Times New Roman"/>
                <w:sz w:val="18"/>
                <w:szCs w:val="18"/>
                <w:lang w:eastAsia="ar-SA"/>
              </w:rPr>
              <w:t>Activités professionnelles ne relevant pas d</w:t>
            </w:r>
            <w:r w:rsidR="0049310A">
              <w:rPr>
                <w:rFonts w:ascii="Marianne" w:eastAsia="Times New Roman" w:hAnsi="Marianne" w:cs="Times New Roman"/>
                <w:sz w:val="18"/>
                <w:szCs w:val="18"/>
                <w:lang w:eastAsia="ar-SA"/>
              </w:rPr>
              <w:t>es établissements du secteur financier</w:t>
            </w:r>
          </w:p>
          <w:p w14:paraId="00EF8A2B" w14:textId="77777777" w:rsidR="006553B1" w:rsidRDefault="006553B1" w:rsidP="00872246">
            <w:pPr>
              <w:numPr>
                <w:ilvl w:val="0"/>
                <w:numId w:val="3"/>
              </w:numPr>
              <w:suppressAutoHyphens/>
              <w:spacing w:after="0" w:line="240" w:lineRule="auto"/>
              <w:contextualSpacing/>
              <w:rPr>
                <w:rFonts w:ascii="Marianne" w:eastAsia="Times New Roman" w:hAnsi="Marianne" w:cs="Times New Roman"/>
                <w:sz w:val="18"/>
                <w:szCs w:val="18"/>
                <w:lang w:eastAsia="ar-SA"/>
              </w:rPr>
            </w:pPr>
            <w:r w:rsidRPr="006553B1">
              <w:rPr>
                <w:rFonts w:ascii="Marianne" w:eastAsia="Times New Roman" w:hAnsi="Marianne" w:cs="Times New Roman"/>
                <w:sz w:val="18"/>
                <w:szCs w:val="18"/>
                <w:lang w:eastAsia="ar-SA"/>
              </w:rPr>
              <w:t>Durée d’emploi inférieure à la durée requise (6 mois à temps plein ou 12 mois à temps partiel</w:t>
            </w:r>
            <w:r w:rsidR="00BA43F8">
              <w:rPr>
                <w:rFonts w:ascii="Marianne" w:eastAsia="Times New Roman" w:hAnsi="Marianne" w:cs="Times New Roman"/>
                <w:sz w:val="18"/>
                <w:szCs w:val="18"/>
                <w:lang w:eastAsia="ar-SA"/>
              </w:rPr>
              <w:t xml:space="preserve"> </w:t>
            </w:r>
            <w:r w:rsidR="0049310A">
              <w:rPr>
                <w:rFonts w:ascii="Marianne" w:eastAsia="Times New Roman" w:hAnsi="Marianne" w:cs="Times New Roman"/>
                <w:sz w:val="18"/>
                <w:szCs w:val="18"/>
                <w:lang w:eastAsia="ar-SA"/>
              </w:rPr>
              <w:t>au cours des 2 années)</w:t>
            </w:r>
            <w:r w:rsidRPr="006553B1">
              <w:rPr>
                <w:rFonts w:ascii="Marianne" w:eastAsia="Times New Roman" w:hAnsi="Marianne" w:cs="Times New Roman"/>
                <w:sz w:val="18"/>
                <w:szCs w:val="18"/>
                <w:lang w:eastAsia="ar-SA"/>
              </w:rPr>
              <w:t xml:space="preserve"> </w:t>
            </w:r>
          </w:p>
          <w:p w14:paraId="6E688249" w14:textId="30C7ED83" w:rsidR="00FA644C" w:rsidRPr="006553B1" w:rsidRDefault="00FA644C" w:rsidP="00FA644C">
            <w:pPr>
              <w:suppressAutoHyphens/>
              <w:spacing w:after="0" w:line="240" w:lineRule="auto"/>
              <w:ind w:left="360"/>
              <w:contextualSpacing/>
              <w:rPr>
                <w:rFonts w:ascii="Marianne" w:eastAsia="Times New Roman" w:hAnsi="Marianne" w:cs="Times New Roman"/>
                <w:sz w:val="18"/>
                <w:szCs w:val="18"/>
                <w:lang w:eastAsia="ar-SA"/>
              </w:rPr>
            </w:pPr>
          </w:p>
        </w:tc>
      </w:tr>
      <w:tr w:rsidR="006553B1" w:rsidRPr="006553B1" w14:paraId="000B28AB" w14:textId="77777777" w:rsidTr="00F33D7F">
        <w:trPr>
          <w:jc w:val="center"/>
        </w:trPr>
        <w:tc>
          <w:tcPr>
            <w:tcW w:w="10507" w:type="dxa"/>
            <w:gridSpan w:val="4"/>
            <w:shd w:val="clear" w:color="auto" w:fill="auto"/>
          </w:tcPr>
          <w:p w14:paraId="22D0D2AA" w14:textId="77777777" w:rsidR="005A7BA7" w:rsidRDefault="005A7BA7" w:rsidP="006553B1">
            <w:pPr>
              <w:autoSpaceDE w:val="0"/>
              <w:autoSpaceDN w:val="0"/>
              <w:adjustRightInd w:val="0"/>
              <w:spacing w:after="0" w:line="240" w:lineRule="auto"/>
              <w:rPr>
                <w:rFonts w:ascii="Marianne" w:eastAsia="Calibri" w:hAnsi="Marianne" w:cs="Arial"/>
                <w:color w:val="000000"/>
                <w:sz w:val="20"/>
                <w:szCs w:val="20"/>
              </w:rPr>
            </w:pPr>
          </w:p>
          <w:p w14:paraId="54804407" w14:textId="26443C7A" w:rsidR="006553B1" w:rsidRPr="005A7BA7" w:rsidRDefault="006553B1" w:rsidP="006553B1">
            <w:pPr>
              <w:autoSpaceDE w:val="0"/>
              <w:autoSpaceDN w:val="0"/>
              <w:adjustRightInd w:val="0"/>
              <w:spacing w:after="0" w:line="240" w:lineRule="auto"/>
              <w:rPr>
                <w:rFonts w:ascii="Marianne" w:eastAsia="Calibri" w:hAnsi="Marianne" w:cs="Arial"/>
                <w:color w:val="000000"/>
                <w:sz w:val="20"/>
                <w:szCs w:val="20"/>
              </w:rPr>
            </w:pPr>
            <w:r w:rsidRPr="005A7BA7">
              <w:rPr>
                <w:rFonts w:ascii="Marianne" w:eastAsia="Calibri" w:hAnsi="Marianne" w:cs="Arial"/>
                <w:color w:val="000000"/>
                <w:sz w:val="20"/>
                <w:szCs w:val="20"/>
              </w:rPr>
              <w:t>Sans régularisation de votre part avant le ……………</w:t>
            </w:r>
            <w:r w:rsidR="0049310A" w:rsidRPr="005A7BA7">
              <w:rPr>
                <w:rFonts w:ascii="Marianne" w:eastAsia="Calibri" w:hAnsi="Marianne" w:cs="Arial"/>
                <w:color w:val="000000"/>
                <w:sz w:val="20"/>
                <w:szCs w:val="20"/>
              </w:rPr>
              <w:t>,</w:t>
            </w:r>
            <w:r w:rsidRPr="005A7BA7">
              <w:rPr>
                <w:rFonts w:ascii="Marianne" w:eastAsia="Calibri" w:hAnsi="Marianne" w:cs="Arial"/>
                <w:color w:val="000000"/>
                <w:sz w:val="20"/>
                <w:szCs w:val="20"/>
              </w:rPr>
              <w:t xml:space="preserve"> vous ne pourrez subir l(es)</w:t>
            </w:r>
            <w:r w:rsidR="005A7BA7">
              <w:rPr>
                <w:rFonts w:ascii="Marianne" w:eastAsia="Calibri" w:hAnsi="Marianne" w:cs="Arial"/>
                <w:color w:val="000000"/>
                <w:sz w:val="20"/>
                <w:szCs w:val="20"/>
              </w:rPr>
              <w:t xml:space="preserve">’ </w:t>
            </w:r>
            <w:r w:rsidRPr="005A7BA7">
              <w:rPr>
                <w:rFonts w:ascii="Marianne" w:eastAsia="Calibri" w:hAnsi="Marianne" w:cs="Arial"/>
                <w:color w:val="000000"/>
                <w:sz w:val="20"/>
                <w:szCs w:val="20"/>
              </w:rPr>
              <w:t xml:space="preserve">épreuve(s) : </w:t>
            </w:r>
          </w:p>
          <w:p w14:paraId="57BEA2B3" w14:textId="77777777" w:rsidR="006553B1" w:rsidRPr="005A7BA7" w:rsidRDefault="0049310A" w:rsidP="006553B1">
            <w:pPr>
              <w:autoSpaceDE w:val="0"/>
              <w:autoSpaceDN w:val="0"/>
              <w:adjustRightInd w:val="0"/>
              <w:spacing w:after="0" w:line="240" w:lineRule="auto"/>
              <w:rPr>
                <w:rFonts w:ascii="Marianne" w:eastAsia="Calibri" w:hAnsi="Marianne" w:cs="Arial"/>
                <w:color w:val="000000"/>
                <w:sz w:val="20"/>
                <w:szCs w:val="20"/>
              </w:rPr>
            </w:pPr>
            <w:r w:rsidRPr="005A7BA7">
              <w:rPr>
                <w:rFonts w:ascii="Marianne" w:eastAsia="Times New Roman" w:hAnsi="Marianne" w:cs="Times New Roman"/>
                <w:sz w:val="20"/>
                <w:szCs w:val="20"/>
                <w:lang w:eastAsia="ar-SA"/>
              </w:rPr>
              <w:sym w:font="Symbol" w:char="F085"/>
            </w:r>
            <w:r w:rsidRPr="005A7BA7">
              <w:rPr>
                <w:rFonts w:ascii="Marianne" w:eastAsia="Times New Roman" w:hAnsi="Marianne" w:cs="Times New Roman"/>
                <w:sz w:val="20"/>
                <w:szCs w:val="20"/>
                <w:lang w:eastAsia="ar-SA"/>
              </w:rPr>
              <w:t xml:space="preserve"> </w:t>
            </w:r>
            <w:r w:rsidR="006553B1" w:rsidRPr="005A7BA7">
              <w:rPr>
                <w:rFonts w:ascii="Marianne" w:eastAsia="Calibri" w:hAnsi="Marianne" w:cs="Arial"/>
                <w:color w:val="000000"/>
                <w:sz w:val="20"/>
                <w:szCs w:val="20"/>
              </w:rPr>
              <w:t xml:space="preserve">E4 :  </w:t>
            </w:r>
            <w:r w:rsidR="006553B1" w:rsidRPr="005A7BA7">
              <w:rPr>
                <w:rFonts w:ascii="Marianne" w:eastAsia="Calibri" w:hAnsi="Marianne" w:cs="Arial"/>
                <w:b/>
                <w:color w:val="000000"/>
                <w:sz w:val="20"/>
                <w:szCs w:val="20"/>
              </w:rPr>
              <w:t>Accompagnement du parcours client de services bancaires et financiers</w:t>
            </w:r>
          </w:p>
          <w:p w14:paraId="477484EB" w14:textId="77777777" w:rsidR="006553B1" w:rsidRPr="005A7BA7" w:rsidRDefault="0049310A" w:rsidP="006553B1">
            <w:pPr>
              <w:autoSpaceDE w:val="0"/>
              <w:autoSpaceDN w:val="0"/>
              <w:adjustRightInd w:val="0"/>
              <w:spacing w:after="0" w:line="240" w:lineRule="auto"/>
              <w:rPr>
                <w:rFonts w:ascii="Marianne" w:eastAsia="Calibri" w:hAnsi="Marianne" w:cs="Arial"/>
                <w:color w:val="000000"/>
                <w:sz w:val="20"/>
                <w:szCs w:val="20"/>
              </w:rPr>
            </w:pPr>
            <w:r w:rsidRPr="005A7BA7">
              <w:rPr>
                <w:rFonts w:ascii="Marianne" w:eastAsia="Times New Roman" w:hAnsi="Marianne" w:cs="Times New Roman"/>
                <w:sz w:val="20"/>
                <w:szCs w:val="20"/>
                <w:lang w:eastAsia="ar-SA"/>
              </w:rPr>
              <w:sym w:font="Symbol" w:char="F085"/>
            </w:r>
            <w:r w:rsidRPr="005A7BA7">
              <w:rPr>
                <w:rFonts w:ascii="Marianne" w:eastAsia="Times New Roman" w:hAnsi="Marianne" w:cs="Times New Roman"/>
                <w:sz w:val="20"/>
                <w:szCs w:val="20"/>
                <w:lang w:eastAsia="ar-SA"/>
              </w:rPr>
              <w:t xml:space="preserve"> </w:t>
            </w:r>
            <w:r w:rsidR="006553B1" w:rsidRPr="005A7BA7">
              <w:rPr>
                <w:rFonts w:ascii="Marianne" w:eastAsia="Calibri" w:hAnsi="Marianne" w:cs="Arial"/>
                <w:color w:val="000000"/>
                <w:sz w:val="20"/>
                <w:szCs w:val="20"/>
              </w:rPr>
              <w:t xml:space="preserve">E5 : </w:t>
            </w:r>
            <w:r w:rsidR="006553B1" w:rsidRPr="005A7BA7">
              <w:rPr>
                <w:rFonts w:ascii="Marianne" w:eastAsia="Times New Roman" w:hAnsi="Marianne" w:cs="Times New Roman"/>
                <w:b/>
                <w:sz w:val="20"/>
                <w:szCs w:val="20"/>
                <w:lang w:eastAsia="ar-SA"/>
              </w:rPr>
              <w:t>Développement commercial</w:t>
            </w:r>
          </w:p>
          <w:p w14:paraId="5C1C07AE" w14:textId="77777777" w:rsidR="006553B1" w:rsidRPr="006553B1" w:rsidRDefault="006553B1" w:rsidP="006553B1">
            <w:pPr>
              <w:autoSpaceDE w:val="0"/>
              <w:autoSpaceDN w:val="0"/>
              <w:adjustRightInd w:val="0"/>
              <w:spacing w:after="0" w:line="240" w:lineRule="auto"/>
              <w:rPr>
                <w:rFonts w:ascii="Marianne" w:eastAsia="Calibri" w:hAnsi="Marianne" w:cs="Arial"/>
                <w:color w:val="000000"/>
              </w:rPr>
            </w:pPr>
          </w:p>
          <w:p w14:paraId="3A5F9606" w14:textId="77777777" w:rsidR="006553B1" w:rsidRPr="006553B1" w:rsidRDefault="006553B1" w:rsidP="006553B1">
            <w:pPr>
              <w:autoSpaceDE w:val="0"/>
              <w:autoSpaceDN w:val="0"/>
              <w:adjustRightInd w:val="0"/>
              <w:spacing w:after="0" w:line="240" w:lineRule="auto"/>
              <w:rPr>
                <w:rFonts w:ascii="Marianne" w:eastAsia="Calibri" w:hAnsi="Marianne" w:cs="Arial"/>
                <w:b/>
                <w:bCs/>
                <w:color w:val="000000"/>
                <w:sz w:val="20"/>
                <w:szCs w:val="20"/>
              </w:rPr>
            </w:pPr>
            <w:r w:rsidRPr="006553B1">
              <w:rPr>
                <w:rFonts w:ascii="Marianne" w:eastAsia="Calibri" w:hAnsi="Marianne" w:cs="Arial"/>
                <w:b/>
                <w:bCs/>
                <w:color w:val="000000"/>
                <w:sz w:val="20"/>
                <w:szCs w:val="20"/>
              </w:rPr>
              <w:t xml:space="preserve">La mention non valide (NV) vous sera attribuée pour cette (ces) épreuve(s) et vous ne pourrez donc pas obtenir le diplôme lors de cette session </w:t>
            </w:r>
          </w:p>
        </w:tc>
      </w:tr>
      <w:tr w:rsidR="006553B1" w:rsidRPr="006553B1" w14:paraId="7575BA28" w14:textId="77777777" w:rsidTr="00F33D7F">
        <w:trPr>
          <w:jc w:val="center"/>
        </w:trPr>
        <w:tc>
          <w:tcPr>
            <w:tcW w:w="5032" w:type="dxa"/>
            <w:shd w:val="clear" w:color="auto" w:fill="auto"/>
          </w:tcPr>
          <w:p w14:paraId="4723DC59" w14:textId="77777777" w:rsidR="006553B1" w:rsidRPr="006553B1" w:rsidRDefault="006553B1" w:rsidP="006553B1">
            <w:pPr>
              <w:autoSpaceDE w:val="0"/>
              <w:autoSpaceDN w:val="0"/>
              <w:adjustRightInd w:val="0"/>
              <w:spacing w:after="0" w:line="240" w:lineRule="auto"/>
              <w:rPr>
                <w:rFonts w:ascii="Marianne" w:eastAsia="Calibri" w:hAnsi="Marianne" w:cs="Arial"/>
                <w:color w:val="000000"/>
                <w:sz w:val="20"/>
                <w:szCs w:val="20"/>
              </w:rPr>
            </w:pPr>
            <w:r w:rsidRPr="006553B1">
              <w:rPr>
                <w:rFonts w:ascii="Marianne" w:eastAsia="Calibri" w:hAnsi="Marianne" w:cs="Arial"/>
                <w:color w:val="000000"/>
                <w:sz w:val="20"/>
                <w:szCs w:val="20"/>
              </w:rPr>
              <w:t>Date du contrôle :</w:t>
            </w:r>
          </w:p>
          <w:p w14:paraId="45C90CF6" w14:textId="77777777" w:rsidR="006553B1" w:rsidRPr="006553B1" w:rsidRDefault="006553B1" w:rsidP="006553B1">
            <w:pPr>
              <w:autoSpaceDE w:val="0"/>
              <w:autoSpaceDN w:val="0"/>
              <w:adjustRightInd w:val="0"/>
              <w:spacing w:after="0" w:line="240" w:lineRule="auto"/>
              <w:rPr>
                <w:rFonts w:ascii="Marianne" w:eastAsia="Calibri" w:hAnsi="Marianne" w:cs="Arial"/>
                <w:color w:val="000000"/>
                <w:sz w:val="20"/>
                <w:szCs w:val="20"/>
              </w:rPr>
            </w:pPr>
          </w:p>
          <w:p w14:paraId="4D031D8C" w14:textId="77777777" w:rsidR="006553B1" w:rsidRPr="006553B1" w:rsidRDefault="006553B1" w:rsidP="006553B1">
            <w:pPr>
              <w:autoSpaceDE w:val="0"/>
              <w:autoSpaceDN w:val="0"/>
              <w:adjustRightInd w:val="0"/>
              <w:spacing w:after="0" w:line="240" w:lineRule="auto"/>
              <w:rPr>
                <w:rFonts w:ascii="Marianne" w:eastAsia="Calibri" w:hAnsi="Marianne" w:cs="Arial"/>
                <w:color w:val="000000"/>
                <w:sz w:val="20"/>
                <w:szCs w:val="20"/>
              </w:rPr>
            </w:pPr>
          </w:p>
          <w:p w14:paraId="0B915815" w14:textId="77777777" w:rsidR="006553B1" w:rsidRPr="006553B1" w:rsidRDefault="006553B1" w:rsidP="006553B1">
            <w:pPr>
              <w:autoSpaceDE w:val="0"/>
              <w:autoSpaceDN w:val="0"/>
              <w:adjustRightInd w:val="0"/>
              <w:spacing w:after="0" w:line="240" w:lineRule="auto"/>
              <w:rPr>
                <w:rFonts w:ascii="Marianne" w:eastAsia="Calibri" w:hAnsi="Marianne" w:cs="Arial"/>
                <w:color w:val="000000"/>
                <w:sz w:val="20"/>
                <w:szCs w:val="20"/>
              </w:rPr>
            </w:pPr>
          </w:p>
        </w:tc>
        <w:tc>
          <w:tcPr>
            <w:tcW w:w="5475" w:type="dxa"/>
            <w:gridSpan w:val="3"/>
            <w:shd w:val="clear" w:color="auto" w:fill="auto"/>
          </w:tcPr>
          <w:p w14:paraId="61ECD766" w14:textId="77777777" w:rsidR="006553B1" w:rsidRPr="006553B1" w:rsidRDefault="006553B1" w:rsidP="006553B1">
            <w:pPr>
              <w:autoSpaceDE w:val="0"/>
              <w:autoSpaceDN w:val="0"/>
              <w:adjustRightInd w:val="0"/>
              <w:spacing w:after="0" w:line="240" w:lineRule="auto"/>
              <w:rPr>
                <w:rFonts w:ascii="Marianne" w:eastAsia="Calibri" w:hAnsi="Marianne" w:cs="Arial"/>
                <w:color w:val="000000"/>
                <w:sz w:val="20"/>
                <w:szCs w:val="20"/>
              </w:rPr>
            </w:pPr>
            <w:r w:rsidRPr="006553B1">
              <w:rPr>
                <w:rFonts w:ascii="Marianne" w:eastAsia="Calibri" w:hAnsi="Marianne" w:cs="Arial"/>
                <w:color w:val="000000"/>
                <w:sz w:val="20"/>
                <w:szCs w:val="20"/>
              </w:rPr>
              <w:t>Visa :</w:t>
            </w:r>
          </w:p>
          <w:p w14:paraId="56103F9E" w14:textId="77777777" w:rsidR="006553B1" w:rsidRPr="006553B1" w:rsidRDefault="006553B1" w:rsidP="006553B1">
            <w:pPr>
              <w:autoSpaceDE w:val="0"/>
              <w:autoSpaceDN w:val="0"/>
              <w:adjustRightInd w:val="0"/>
              <w:spacing w:after="0" w:line="240" w:lineRule="auto"/>
              <w:rPr>
                <w:rFonts w:ascii="Marianne" w:eastAsia="Calibri" w:hAnsi="Marianne" w:cs="Arial"/>
                <w:color w:val="000000"/>
                <w:sz w:val="20"/>
                <w:szCs w:val="20"/>
              </w:rPr>
            </w:pPr>
          </w:p>
          <w:p w14:paraId="486568E3" w14:textId="77777777" w:rsidR="006553B1" w:rsidRPr="006553B1" w:rsidRDefault="006553B1" w:rsidP="006553B1">
            <w:pPr>
              <w:autoSpaceDE w:val="0"/>
              <w:autoSpaceDN w:val="0"/>
              <w:adjustRightInd w:val="0"/>
              <w:spacing w:after="0" w:line="240" w:lineRule="auto"/>
              <w:rPr>
                <w:rFonts w:ascii="Marianne" w:eastAsia="Calibri" w:hAnsi="Marianne" w:cs="Arial"/>
                <w:color w:val="000000"/>
                <w:sz w:val="20"/>
                <w:szCs w:val="20"/>
              </w:rPr>
            </w:pPr>
          </w:p>
        </w:tc>
      </w:tr>
      <w:bookmarkEnd w:id="0"/>
    </w:tbl>
    <w:p w14:paraId="40738DBD" w14:textId="77777777" w:rsidR="0064610F" w:rsidRPr="006553B1" w:rsidRDefault="003901A6">
      <w:pPr>
        <w:rPr>
          <w:rFonts w:ascii="Marianne" w:hAnsi="Marianne"/>
        </w:rPr>
      </w:pPr>
    </w:p>
    <w:sectPr w:rsidR="0064610F" w:rsidRPr="006553B1" w:rsidSect="00C41AD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rianne">
    <w:panose1 w:val="02000000000000000000"/>
    <w:charset w:val="00"/>
    <w:family w:val="modern"/>
    <w:notTrueType/>
    <w:pitch w:val="variable"/>
    <w:sig w:usb0="0000000F" w:usb1="00000000" w:usb2="00000000" w:usb3="00000000" w:csb0="0000000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E50796D"/>
    <w:multiLevelType w:val="hybridMultilevel"/>
    <w:tmpl w:val="282C9E00"/>
    <w:lvl w:ilvl="0" w:tplc="73482414">
      <w:start w:val="1"/>
      <w:numFmt w:val="bullet"/>
      <w:lvlText w:val="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513E7EAB"/>
    <w:multiLevelType w:val="hybridMultilevel"/>
    <w:tmpl w:val="9072D2D0"/>
    <w:lvl w:ilvl="0" w:tplc="73482414">
      <w:start w:val="1"/>
      <w:numFmt w:val="bullet"/>
      <w:lvlText w:val="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5F0A4B3A"/>
    <w:multiLevelType w:val="hybridMultilevel"/>
    <w:tmpl w:val="BDEEEAEA"/>
    <w:lvl w:ilvl="0" w:tplc="73482414">
      <w:start w:val="1"/>
      <w:numFmt w:val="bullet"/>
      <w:lvlText w:val="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53B1"/>
    <w:rsid w:val="0015289A"/>
    <w:rsid w:val="00330E3C"/>
    <w:rsid w:val="003901A6"/>
    <w:rsid w:val="00430DC5"/>
    <w:rsid w:val="0049310A"/>
    <w:rsid w:val="004A04D0"/>
    <w:rsid w:val="005A7BA7"/>
    <w:rsid w:val="006553B1"/>
    <w:rsid w:val="007631B3"/>
    <w:rsid w:val="00872246"/>
    <w:rsid w:val="00BA43F8"/>
    <w:rsid w:val="00C11365"/>
    <w:rsid w:val="00C41AD9"/>
    <w:rsid w:val="00C4422D"/>
    <w:rsid w:val="00DB0D4C"/>
    <w:rsid w:val="00DE3E31"/>
    <w:rsid w:val="00E16637"/>
    <w:rsid w:val="00FA644C"/>
    <w:rsid w:val="00FF05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B250BB"/>
  <w15:chartTrackingRefBased/>
  <w15:docId w15:val="{32AE29B1-537A-4F6A-915D-9F5F46262B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4">
    <w:name w:val="heading 4"/>
    <w:basedOn w:val="Normal"/>
    <w:next w:val="Normal"/>
    <w:link w:val="Titre4Car"/>
    <w:unhideWhenUsed/>
    <w:qFormat/>
    <w:rsid w:val="006553B1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4Car">
    <w:name w:val="Titre 4 Car"/>
    <w:basedOn w:val="Policepardfaut"/>
    <w:link w:val="Titre4"/>
    <w:rsid w:val="006553B1"/>
    <w:rPr>
      <w:rFonts w:asciiTheme="majorHAnsi" w:eastAsiaTheme="majorEastAsia" w:hAnsiTheme="majorHAnsi" w:cstheme="majorBidi"/>
      <w:i/>
      <w:iCs/>
      <w:color w:val="2F5496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445</Words>
  <Characters>2452</Characters>
  <Application>Microsoft Office Word</Application>
  <DocSecurity>0</DocSecurity>
  <Lines>20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Academie de Montpellier</Company>
  <LinksUpToDate>false</LinksUpToDate>
  <CharactersWithSpaces>2892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Laurence REMAUD</dc:creator>
  <cp:keywords/>
  <dc:description/>
  <cp:lastModifiedBy>vhumbert@mpl.in.ac-montpellier.fr</cp:lastModifiedBy>
  <cp:revision>5</cp:revision>
  <dcterms:created xsi:type="dcterms:W3CDTF">2025-12-06T23:14:00Z</dcterms:created>
  <dcterms:modified xsi:type="dcterms:W3CDTF">2025-12-13T22:58:00Z</dcterms:modified>
</cp:coreProperties>
</file>