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4" w:rsidRDefault="009E7583" w:rsidP="000E2A74">
      <w:pPr>
        <w:pStyle w:val="Normal1"/>
        <w:tabs>
          <w:tab w:val="left" w:pos="8505"/>
        </w:tabs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t>ANNEXE 15</w:t>
      </w:r>
      <w:bookmarkStart w:id="0" w:name="_GoBack"/>
      <w:bookmarkEnd w:id="0"/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jc w:val="center"/>
        <w:rPr>
          <w:b/>
          <w:sz w:val="24"/>
          <w:szCs w:val="24"/>
        </w:rPr>
      </w:pPr>
      <w:r w:rsidRPr="00735D29">
        <w:rPr>
          <w:b/>
          <w:color w:val="000000"/>
          <w:sz w:val="24"/>
          <w:szCs w:val="24"/>
        </w:rPr>
        <w:t>BTS MANAGEMENT OPÉRATIONNEL DE LA SECURITÉ</w:t>
      </w:r>
      <w:r>
        <w:rPr>
          <w:b/>
          <w:sz w:val="24"/>
          <w:szCs w:val="24"/>
        </w:rPr>
        <w:t xml:space="preserve"> Session 2025</w:t>
      </w: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jc w:val="center"/>
        <w:rPr>
          <w:b/>
          <w:color w:val="000000"/>
          <w:sz w:val="24"/>
          <w:szCs w:val="24"/>
        </w:rPr>
      </w:pP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  <w:szCs w:val="24"/>
        </w:rPr>
      </w:pPr>
      <w:r w:rsidRPr="008E6074">
        <w:rPr>
          <w:b/>
          <w:color w:val="000000"/>
          <w:sz w:val="24"/>
          <w:szCs w:val="24"/>
        </w:rPr>
        <w:t>E5 Management des ressources humaines et gestion de la relation client</w:t>
      </w: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</w:t>
      </w:r>
      <w:r w:rsidRPr="008E6074">
        <w:rPr>
          <w:b/>
          <w:color w:val="000000"/>
          <w:sz w:val="24"/>
          <w:szCs w:val="24"/>
        </w:rPr>
        <w:t>PREUVE E</w:t>
      </w:r>
      <w:r>
        <w:rPr>
          <w:b/>
          <w:color w:val="000000"/>
          <w:sz w:val="24"/>
          <w:szCs w:val="24"/>
        </w:rPr>
        <w:t>51</w:t>
      </w:r>
      <w:r w:rsidRPr="00BB4BC9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MANAGEMENT DES RESSOURCES HUMAINES</w:t>
      </w:r>
      <w:r w:rsidRPr="00BB4BC9">
        <w:rPr>
          <w:color w:val="000000"/>
          <w:sz w:val="24"/>
          <w:szCs w:val="24"/>
        </w:rPr>
        <w:t xml:space="preserve"> </w:t>
      </w: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Épreuve ponctuelle et contrôle en cours de formation</w:t>
      </w:r>
    </w:p>
    <w:p w:rsidR="000E2A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</w:p>
    <w:p w:rsidR="000E2A74" w:rsidRPr="008E6074" w:rsidRDefault="000E2A74" w:rsidP="000E2A7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  <w:r w:rsidRPr="008E6074">
        <w:rPr>
          <w:b/>
          <w:color w:val="000000"/>
          <w:sz w:val="24"/>
        </w:rPr>
        <w:t>Dossier d’activités professionnelles</w:t>
      </w:r>
    </w:p>
    <w:p w:rsidR="000E2A74" w:rsidRPr="00DB761B" w:rsidRDefault="000E2A74" w:rsidP="000E2A74">
      <w:pPr>
        <w:pStyle w:val="Style1"/>
        <w:spacing w:before="180" w:line="302" w:lineRule="auto"/>
        <w:jc w:val="center"/>
        <w:rPr>
          <w:rStyle w:val="CharacterStyle3"/>
          <w:rFonts w:ascii="Arial" w:hAnsi="Arial" w:cs="Arial"/>
          <w:b w:val="0"/>
          <w:sz w:val="32"/>
          <w:szCs w:val="24"/>
        </w:rPr>
      </w:pPr>
      <w:r w:rsidRPr="00DB761B">
        <w:rPr>
          <w:rStyle w:val="CharacterStyle3"/>
          <w:rFonts w:ascii="Arial" w:hAnsi="Arial" w:cs="Arial"/>
          <w:sz w:val="32"/>
          <w:szCs w:val="24"/>
        </w:rPr>
        <w:t>(À remplir par le candidat)</w:t>
      </w:r>
    </w:p>
    <w:tbl>
      <w:tblPr>
        <w:tblW w:w="102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1"/>
        <w:gridCol w:w="4962"/>
      </w:tblGrid>
      <w:tr w:rsidR="000E2A74" w:rsidRPr="008E6074" w:rsidTr="000D15B1">
        <w:trPr>
          <w:trHeight w:hRule="exact" w:val="518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74" w:rsidRPr="008E6074" w:rsidRDefault="000E2A74" w:rsidP="000D15B1">
            <w:pPr>
              <w:pStyle w:val="Style1"/>
              <w:ind w:right="3556" w:firstLine="34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</w:tr>
      <w:tr w:rsidR="000E2A74" w:rsidRPr="008E6074" w:rsidTr="000D15B1">
        <w:trPr>
          <w:trHeight w:hRule="exact" w:val="1335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spacing w:line="26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CANDIDAT :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Nom :</w:t>
            </w:r>
            <w:r w:rsidRPr="008E6074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                                                            Prénom :                      N° d’inscription :</w:t>
            </w:r>
          </w:p>
        </w:tc>
      </w:tr>
      <w:tr w:rsidR="000E2A74" w:rsidRPr="008E6074" w:rsidTr="000D15B1">
        <w:trPr>
          <w:trHeight w:hRule="exact" w:val="6646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Nom de/des entreprise(s) partenaire(s) :</w:t>
            </w:r>
          </w:p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Adresse(s) :</w:t>
            </w:r>
          </w:p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Activité(s) :</w:t>
            </w:r>
          </w:p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Service(s) :</w:t>
            </w: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ind w:right="415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0E2A74" w:rsidRPr="00A17790" w:rsidTr="000D15B1">
        <w:trPr>
          <w:trHeight w:hRule="exact" w:val="15047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</w:rPr>
              <w:lastRenderedPageBreak/>
              <w:t>Présentation de la /des entreprise(s) d’accueil (maximum 2 pages par entreprise) :</w:t>
            </w:r>
          </w:p>
          <w:p w:rsidR="000E2A74" w:rsidRPr="008E6074" w:rsidRDefault="000E2A74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A17790" w:rsidRDefault="000E2A74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b/>
                <w:bCs/>
                <w:sz w:val="24"/>
              </w:rPr>
            </w:pPr>
          </w:p>
        </w:tc>
      </w:tr>
      <w:tr w:rsidR="000E2A74" w:rsidRPr="00A17790" w:rsidTr="000D15B1">
        <w:trPr>
          <w:trHeight w:hRule="exact" w:val="802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Nombre d’activités professionnelles réalisées : …………….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2A74" w:rsidRPr="00A17790" w:rsidTr="000D15B1">
        <w:trPr>
          <w:trHeight w:hRule="exact" w:val="498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74" w:rsidRPr="008E6074" w:rsidRDefault="000E2A74" w:rsidP="000D15B1">
            <w:pPr>
              <w:pStyle w:val="Style1"/>
              <w:ind w:right="2434"/>
              <w:jc w:val="right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>Objectif</w:t>
            </w:r>
          </w:p>
        </w:tc>
      </w:tr>
      <w:tr w:rsidR="000E2A74" w:rsidRPr="00A17790" w:rsidTr="000D15B1">
        <w:trPr>
          <w:trHeight w:val="321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  <w:r w:rsidRPr="008E6074">
              <w:rPr>
                <w:rStyle w:val="CharacterStyle3"/>
                <w:rFonts w:ascii="Arial" w:hAnsi="Arial" w:cs="Arial"/>
                <w:sz w:val="24"/>
                <w:szCs w:val="24"/>
              </w:rPr>
              <w:t xml:space="preserve">Activité professionnelle n°1 : </w:t>
            </w: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  <w:r w:rsidRPr="008E6074">
              <w:rPr>
                <w:rStyle w:val="CharacterStyle3"/>
                <w:rFonts w:ascii="Arial" w:hAnsi="Arial" w:cs="Arial"/>
                <w:sz w:val="24"/>
                <w:szCs w:val="24"/>
              </w:rPr>
              <w:t xml:space="preserve">Activité professionnelle n°2 : </w:t>
            </w: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CharacterStyle3"/>
                <w:rFonts w:ascii="Arial" w:hAnsi="Arial" w:cs="Arial"/>
                <w:sz w:val="24"/>
                <w:szCs w:val="24"/>
              </w:rPr>
              <w:t>…</w:t>
            </w: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74" w:rsidRPr="008E6074" w:rsidRDefault="000E2A74" w:rsidP="000D15B1">
            <w:pPr>
              <w:pStyle w:val="Style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2A74" w:rsidRPr="00A17790" w:rsidTr="000D15B1">
        <w:trPr>
          <w:trHeight w:hRule="exact" w:val="8496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  <w:szCs w:val="24"/>
              </w:rPr>
              <w:t>Analyse des activités professionnelles :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Cs/>
                <w:sz w:val="24"/>
                <w:szCs w:val="24"/>
              </w:rPr>
              <w:t>Activité professionnelle n° 1 :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  <w:r w:rsidRPr="008E6074">
              <w:rPr>
                <w:rFonts w:ascii="Arial" w:hAnsi="Arial" w:cs="Arial"/>
                <w:bCs/>
                <w:sz w:val="24"/>
                <w:szCs w:val="24"/>
              </w:rPr>
              <w:t>Activité professionnelle n° 2 :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0E2A74" w:rsidRPr="00A17790" w:rsidTr="000D15B1">
        <w:trPr>
          <w:trHeight w:hRule="exact" w:val="13486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  <w:r w:rsidRPr="008E6074">
              <w:rPr>
                <w:rFonts w:ascii="Arial" w:hAnsi="Arial" w:cs="Arial"/>
                <w:b/>
                <w:bCs/>
                <w:sz w:val="24"/>
              </w:rPr>
              <w:lastRenderedPageBreak/>
              <w:t>Conclusion :</w:t>
            </w: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Pr="008E6074" w:rsidRDefault="000E2A74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0E2A74" w:rsidRDefault="000E2A74" w:rsidP="000D15B1">
            <w:pPr>
              <w:pStyle w:val="Style1"/>
              <w:rPr>
                <w:b/>
                <w:bCs/>
                <w:sz w:val="24"/>
              </w:rPr>
            </w:pPr>
          </w:p>
          <w:p w:rsidR="000E2A74" w:rsidRDefault="000E2A74" w:rsidP="000D15B1">
            <w:pPr>
              <w:pStyle w:val="Style1"/>
              <w:rPr>
                <w:b/>
                <w:bCs/>
                <w:sz w:val="24"/>
              </w:rPr>
            </w:pPr>
          </w:p>
          <w:p w:rsidR="000E2A74" w:rsidRDefault="000E2A74" w:rsidP="000D15B1">
            <w:pPr>
              <w:pStyle w:val="Style1"/>
              <w:rPr>
                <w:b/>
                <w:bCs/>
                <w:sz w:val="24"/>
              </w:rPr>
            </w:pPr>
          </w:p>
          <w:p w:rsidR="000E2A74" w:rsidRPr="00A17790" w:rsidRDefault="000E2A74" w:rsidP="000D15B1">
            <w:pPr>
              <w:pStyle w:val="Style1"/>
              <w:rPr>
                <w:b/>
                <w:bCs/>
                <w:sz w:val="24"/>
              </w:rPr>
            </w:pPr>
          </w:p>
        </w:tc>
      </w:tr>
    </w:tbl>
    <w:p w:rsidR="000E2A74" w:rsidRDefault="000E2A74" w:rsidP="000E2A74"/>
    <w:p w:rsidR="00D8591B" w:rsidRDefault="00D8591B"/>
    <w:sectPr w:rsidR="00D8591B" w:rsidSect="000E2A74">
      <w:pgSz w:w="11906" w:h="16838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74"/>
    <w:rsid w:val="000E2A74"/>
    <w:rsid w:val="009E7583"/>
    <w:rsid w:val="00D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4182"/>
  <w15:chartTrackingRefBased/>
  <w15:docId w15:val="{AAA8768F-E0AB-49A7-8D84-1B82EA2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2A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E2A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CharacterStyle3">
    <w:name w:val="Character Style 3"/>
    <w:uiPriority w:val="99"/>
    <w:rsid w:val="000E2A74"/>
    <w:rPr>
      <w:b/>
      <w:sz w:val="20"/>
    </w:rPr>
  </w:style>
  <w:style w:type="paragraph" w:customStyle="1" w:styleId="Style1">
    <w:name w:val="Style 1"/>
    <w:uiPriority w:val="99"/>
    <w:rsid w:val="000E2A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paragraph" w:customStyle="1" w:styleId="Style8">
    <w:name w:val="Style 8"/>
    <w:uiPriority w:val="99"/>
    <w:rsid w:val="000E2A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64" w:lineRule="auto"/>
      <w:ind w:left="432"/>
    </w:pPr>
    <w:rPr>
      <w:rFonts w:ascii="Times New Roman" w:eastAsia="Calibri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SENEGAS MYRIAM</dc:creator>
  <cp:keywords/>
  <dc:description/>
  <cp:lastModifiedBy>SENEGAS MYRIAM</cp:lastModifiedBy>
  <cp:revision>2</cp:revision>
  <dcterms:created xsi:type="dcterms:W3CDTF">2024-12-12T11:50:00Z</dcterms:created>
  <dcterms:modified xsi:type="dcterms:W3CDTF">2024-12-18T14:16:00Z</dcterms:modified>
</cp:coreProperties>
</file>