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0E9" w:rsidRDefault="00D43E84" w:rsidP="005362C4">
      <w:pPr>
        <w:pStyle w:val="Titre"/>
        <w:spacing w:before="60" w:line="345" w:lineRule="auto"/>
      </w:pPr>
      <w:r>
        <w:t>BTS</w:t>
      </w:r>
      <w:r>
        <w:rPr>
          <w:spacing w:val="-7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l’action</w:t>
      </w:r>
      <w:r>
        <w:rPr>
          <w:spacing w:val="-7"/>
        </w:rPr>
        <w:t xml:space="preserve"> </w:t>
      </w:r>
      <w:r>
        <w:t>managériale</w:t>
      </w:r>
      <w:r>
        <w:rPr>
          <w:spacing w:val="-4"/>
        </w:rPr>
        <w:t xml:space="preserve"> </w:t>
      </w:r>
      <w:r w:rsidR="005362C4">
        <w:t>2025 Gestion d’un projet</w:t>
      </w:r>
      <w:r>
        <w:rPr>
          <w:spacing w:val="-1"/>
        </w:rPr>
        <w:t xml:space="preserve"> </w:t>
      </w:r>
      <w:r>
        <w:rPr>
          <w:spacing w:val="-4"/>
        </w:rPr>
        <w:t>(E5)</w:t>
      </w:r>
    </w:p>
    <w:p w:rsidR="009950E9" w:rsidRDefault="00D43E84">
      <w:pPr>
        <w:spacing w:before="551"/>
        <w:ind w:left="566" w:right="257"/>
        <w:jc w:val="center"/>
        <w:rPr>
          <w:sz w:val="24"/>
        </w:rPr>
      </w:pPr>
      <w:r>
        <w:rPr>
          <w:sz w:val="24"/>
        </w:rPr>
        <w:t>PAGE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PRÉSENTATION</w:t>
      </w:r>
      <w:r>
        <w:rPr>
          <w:spacing w:val="-1"/>
          <w:sz w:val="24"/>
        </w:rPr>
        <w:t xml:space="preserve"> </w:t>
      </w:r>
      <w:r>
        <w:rPr>
          <w:sz w:val="24"/>
        </w:rPr>
        <w:t>DU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DOSSIER</w:t>
      </w:r>
    </w:p>
    <w:p w:rsidR="009950E9" w:rsidRDefault="00D43E84">
      <w:pPr>
        <w:tabs>
          <w:tab w:val="left" w:pos="3692"/>
          <w:tab w:val="left" w:pos="4143"/>
          <w:tab w:val="left" w:pos="4596"/>
          <w:tab w:val="left" w:pos="5048"/>
          <w:tab w:val="left" w:pos="5499"/>
          <w:tab w:val="left" w:pos="5950"/>
          <w:tab w:val="left" w:pos="6402"/>
          <w:tab w:val="left" w:pos="6853"/>
          <w:tab w:val="left" w:pos="7304"/>
          <w:tab w:val="left" w:pos="7755"/>
          <w:tab w:val="left" w:pos="8175"/>
        </w:tabs>
        <w:spacing w:before="242"/>
        <w:ind w:left="1346"/>
        <w:rPr>
          <w:rFonts w:ascii="Calibri" w:hAnsi="Calibri"/>
          <w:b/>
          <w:sz w:val="28"/>
        </w:rPr>
      </w:pPr>
      <w:r>
        <w:rPr>
          <w:rFonts w:ascii="Arial" w:hAnsi="Arial"/>
          <w:b/>
          <w:sz w:val="28"/>
        </w:rPr>
        <w:t>N°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candidat</w:t>
      </w:r>
      <w:r>
        <w:rPr>
          <w:rFonts w:ascii="Arial" w:hAnsi="Arial"/>
          <w:b/>
          <w:sz w:val="28"/>
          <w:vertAlign w:val="superscript"/>
        </w:rPr>
        <w:t>1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: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Calibri" w:hAnsi="Calibri"/>
          <w:b/>
          <w:spacing w:val="-10"/>
          <w:sz w:val="28"/>
        </w:rPr>
        <w:t>│</w:t>
      </w:r>
      <w:r>
        <w:rPr>
          <w:rFonts w:ascii="Times New Roman" w:hAnsi="Times New Roman"/>
          <w:sz w:val="28"/>
          <w:u w:val="thick"/>
        </w:rPr>
        <w:tab/>
      </w:r>
      <w:r>
        <w:rPr>
          <w:rFonts w:ascii="Calibri" w:hAnsi="Calibri"/>
          <w:b/>
          <w:spacing w:val="-10"/>
          <w:sz w:val="28"/>
        </w:rPr>
        <w:t>│</w:t>
      </w:r>
      <w:r>
        <w:rPr>
          <w:rFonts w:ascii="Times New Roman" w:hAnsi="Times New Roman"/>
          <w:sz w:val="28"/>
          <w:u w:val="thick"/>
        </w:rPr>
        <w:tab/>
      </w:r>
      <w:r>
        <w:rPr>
          <w:rFonts w:ascii="Calibri" w:hAnsi="Calibri"/>
          <w:b/>
          <w:spacing w:val="-10"/>
          <w:sz w:val="28"/>
        </w:rPr>
        <w:t>│</w:t>
      </w:r>
      <w:r>
        <w:rPr>
          <w:rFonts w:ascii="Times New Roman" w:hAnsi="Times New Roman"/>
          <w:sz w:val="28"/>
          <w:u w:val="thick"/>
        </w:rPr>
        <w:tab/>
      </w:r>
      <w:r>
        <w:rPr>
          <w:rFonts w:ascii="Calibri" w:hAnsi="Calibri"/>
          <w:b/>
          <w:spacing w:val="-10"/>
          <w:sz w:val="28"/>
        </w:rPr>
        <w:t>│</w:t>
      </w:r>
      <w:r>
        <w:rPr>
          <w:rFonts w:ascii="Times New Roman" w:hAnsi="Times New Roman"/>
          <w:sz w:val="28"/>
          <w:u w:val="thick"/>
        </w:rPr>
        <w:tab/>
      </w:r>
      <w:r>
        <w:rPr>
          <w:rFonts w:ascii="Calibri" w:hAnsi="Calibri"/>
          <w:b/>
          <w:spacing w:val="-10"/>
          <w:sz w:val="28"/>
        </w:rPr>
        <w:t>│</w:t>
      </w:r>
      <w:r>
        <w:rPr>
          <w:rFonts w:ascii="Times New Roman" w:hAnsi="Times New Roman"/>
          <w:sz w:val="28"/>
          <w:u w:val="thick"/>
        </w:rPr>
        <w:tab/>
      </w:r>
      <w:r>
        <w:rPr>
          <w:rFonts w:ascii="Calibri" w:hAnsi="Calibri"/>
          <w:b/>
          <w:spacing w:val="-10"/>
          <w:sz w:val="28"/>
        </w:rPr>
        <w:t>│</w:t>
      </w:r>
      <w:r>
        <w:rPr>
          <w:rFonts w:ascii="Times New Roman" w:hAnsi="Times New Roman"/>
          <w:sz w:val="28"/>
          <w:u w:val="thick"/>
        </w:rPr>
        <w:tab/>
      </w:r>
      <w:r>
        <w:rPr>
          <w:rFonts w:ascii="Calibri" w:hAnsi="Calibri"/>
          <w:b/>
          <w:spacing w:val="-10"/>
          <w:sz w:val="28"/>
        </w:rPr>
        <w:t>│</w:t>
      </w:r>
      <w:r>
        <w:rPr>
          <w:rFonts w:ascii="Times New Roman" w:hAnsi="Times New Roman"/>
          <w:sz w:val="28"/>
          <w:u w:val="thick"/>
        </w:rPr>
        <w:tab/>
      </w:r>
      <w:r>
        <w:rPr>
          <w:rFonts w:ascii="Calibri" w:hAnsi="Calibri"/>
          <w:b/>
          <w:spacing w:val="-10"/>
          <w:sz w:val="28"/>
        </w:rPr>
        <w:t>│</w:t>
      </w:r>
      <w:r>
        <w:rPr>
          <w:rFonts w:ascii="Times New Roman" w:hAnsi="Times New Roman"/>
          <w:sz w:val="28"/>
          <w:u w:val="thick"/>
        </w:rPr>
        <w:tab/>
      </w:r>
      <w:r>
        <w:rPr>
          <w:rFonts w:ascii="Calibri" w:hAnsi="Calibri"/>
          <w:b/>
          <w:spacing w:val="-10"/>
          <w:sz w:val="28"/>
        </w:rPr>
        <w:t>│</w:t>
      </w:r>
      <w:r>
        <w:rPr>
          <w:rFonts w:ascii="Times New Roman" w:hAnsi="Times New Roman"/>
          <w:sz w:val="28"/>
          <w:u w:val="thick"/>
        </w:rPr>
        <w:tab/>
      </w:r>
      <w:r>
        <w:rPr>
          <w:rFonts w:ascii="Calibri" w:hAnsi="Calibri"/>
          <w:b/>
          <w:spacing w:val="-10"/>
          <w:sz w:val="28"/>
        </w:rPr>
        <w:t>│</w:t>
      </w:r>
      <w:r>
        <w:rPr>
          <w:rFonts w:ascii="Times New Roman" w:hAnsi="Times New Roman"/>
          <w:sz w:val="28"/>
          <w:u w:val="thick"/>
        </w:rPr>
        <w:tab/>
      </w:r>
      <w:r>
        <w:rPr>
          <w:rFonts w:ascii="Calibri" w:hAnsi="Calibri"/>
          <w:b/>
          <w:spacing w:val="-10"/>
          <w:sz w:val="28"/>
        </w:rPr>
        <w:t>│</w:t>
      </w:r>
      <w:r>
        <w:rPr>
          <w:rFonts w:ascii="Times New Roman" w:hAnsi="Times New Roman"/>
          <w:sz w:val="28"/>
          <w:u w:val="thick"/>
        </w:rPr>
        <w:tab/>
      </w:r>
      <w:r>
        <w:rPr>
          <w:rFonts w:ascii="Calibri" w:hAnsi="Calibri"/>
          <w:b/>
          <w:spacing w:val="-10"/>
          <w:sz w:val="28"/>
        </w:rPr>
        <w:t>│</w:t>
      </w:r>
    </w:p>
    <w:p w:rsidR="009950E9" w:rsidRDefault="009950E9">
      <w:pPr>
        <w:pStyle w:val="Corpsdetexte"/>
        <w:spacing w:before="160"/>
        <w:rPr>
          <w:rFonts w:ascii="Calibri"/>
          <w:b/>
        </w:rPr>
      </w:pPr>
    </w:p>
    <w:p w:rsidR="009950E9" w:rsidRDefault="00D43E84">
      <w:pPr>
        <w:pStyle w:val="Corpsdetexte"/>
        <w:ind w:left="309" w:right="564"/>
        <w:jc w:val="center"/>
      </w:pPr>
      <w:r>
        <w:rPr>
          <w:position w:val="1"/>
          <w:sz w:val="28"/>
        </w:rPr>
        <w:t>NOM</w:t>
      </w:r>
      <w:r>
        <w:rPr>
          <w:spacing w:val="67"/>
          <w:position w:val="1"/>
          <w:sz w:val="28"/>
        </w:rPr>
        <w:t xml:space="preserve"> </w:t>
      </w:r>
      <w:r>
        <w:rPr>
          <w:position w:val="1"/>
          <w:sz w:val="28"/>
        </w:rPr>
        <w:t>:</w:t>
      </w:r>
      <w:r>
        <w:rPr>
          <w:spacing w:val="45"/>
          <w:w w:val="150"/>
          <w:position w:val="1"/>
          <w:sz w:val="28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.........................................................................................................................................................</w:t>
      </w:r>
    </w:p>
    <w:p w:rsidR="009950E9" w:rsidRDefault="009950E9">
      <w:pPr>
        <w:pStyle w:val="Corpsdetexte"/>
        <w:spacing w:before="91"/>
      </w:pPr>
      <w:bookmarkStart w:id="0" w:name="_GoBack"/>
      <w:bookmarkEnd w:id="0"/>
    </w:p>
    <w:p w:rsidR="009950E9" w:rsidRDefault="00D43E84">
      <w:pPr>
        <w:pStyle w:val="Corpsdetexte"/>
        <w:ind w:left="309" w:right="566"/>
        <w:jc w:val="center"/>
        <w:rPr>
          <w:rFonts w:ascii="Times New Roman" w:hAnsi="Times New Roman"/>
        </w:rPr>
      </w:pPr>
      <w:r>
        <w:rPr>
          <w:position w:val="2"/>
          <w:sz w:val="28"/>
        </w:rPr>
        <w:t>Prénom</w:t>
      </w:r>
      <w:r>
        <w:rPr>
          <w:spacing w:val="73"/>
          <w:w w:val="150"/>
          <w:position w:val="2"/>
          <w:sz w:val="28"/>
        </w:rPr>
        <w:t xml:space="preserve"> </w:t>
      </w:r>
      <w:r>
        <w:rPr>
          <w:position w:val="2"/>
          <w:sz w:val="24"/>
        </w:rPr>
        <w:t>:</w:t>
      </w:r>
      <w:r>
        <w:rPr>
          <w:spacing w:val="30"/>
          <w:position w:val="2"/>
          <w:sz w:val="24"/>
        </w:rPr>
        <w:t xml:space="preserve"> </w:t>
      </w:r>
      <w:r>
        <w:rPr>
          <w:rFonts w:ascii="Times New Roman" w:hAnsi="Times New Roman"/>
          <w:spacing w:val="-2"/>
        </w:rPr>
        <w:t>......................................................................................................................................................................</w:t>
      </w:r>
    </w:p>
    <w:p w:rsidR="009950E9" w:rsidRDefault="009950E9">
      <w:pPr>
        <w:pStyle w:val="Corpsdetexte"/>
        <w:rPr>
          <w:rFonts w:ascii="Times New Roman"/>
          <w:sz w:val="20"/>
        </w:rPr>
      </w:pPr>
    </w:p>
    <w:p w:rsidR="009950E9" w:rsidRDefault="009950E9">
      <w:pPr>
        <w:pStyle w:val="Corpsdetexte"/>
        <w:rPr>
          <w:rFonts w:ascii="Times New Roman"/>
          <w:sz w:val="20"/>
        </w:rPr>
      </w:pPr>
    </w:p>
    <w:p w:rsidR="009950E9" w:rsidRDefault="009950E9">
      <w:pPr>
        <w:pStyle w:val="Corpsdetexte"/>
        <w:rPr>
          <w:rFonts w:ascii="Times New Roman"/>
          <w:sz w:val="20"/>
        </w:rPr>
      </w:pPr>
    </w:p>
    <w:p w:rsidR="009950E9" w:rsidRDefault="009950E9">
      <w:pPr>
        <w:pStyle w:val="Corpsdetexte"/>
        <w:rPr>
          <w:rFonts w:ascii="Times New Roman"/>
          <w:sz w:val="20"/>
        </w:rPr>
      </w:pPr>
    </w:p>
    <w:p w:rsidR="009950E9" w:rsidRDefault="009950E9">
      <w:pPr>
        <w:pStyle w:val="Corpsdetexte"/>
        <w:spacing w:before="218"/>
        <w:rPr>
          <w:rFonts w:ascii="Times New Roman"/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5"/>
        <w:gridCol w:w="5093"/>
      </w:tblGrid>
      <w:tr w:rsidR="009950E9">
        <w:trPr>
          <w:trHeight w:val="498"/>
        </w:trPr>
        <w:tc>
          <w:tcPr>
            <w:tcW w:w="10208" w:type="dxa"/>
            <w:gridSpan w:val="2"/>
          </w:tcPr>
          <w:p w:rsidR="009950E9" w:rsidRDefault="00D43E84">
            <w:pPr>
              <w:pStyle w:val="TableParagraph"/>
              <w:spacing w:before="47"/>
              <w:ind w:left="17" w:firstLine="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CATEGORIE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CANDIDAT</w:t>
            </w:r>
            <w:r>
              <w:rPr>
                <w:rFonts w:ascii="Arial"/>
                <w:b/>
                <w:position w:val="10"/>
                <w:sz w:val="18"/>
              </w:rPr>
              <w:t>1</w:t>
            </w:r>
            <w:r>
              <w:rPr>
                <w:rFonts w:ascii="Arial"/>
                <w:b/>
                <w:spacing w:val="6"/>
                <w:position w:val="10"/>
                <w:sz w:val="18"/>
              </w:rPr>
              <w:t xml:space="preserve"> </w:t>
            </w:r>
            <w:r>
              <w:rPr>
                <w:rFonts w:ascii="Arial"/>
                <w:b/>
              </w:rPr>
              <w:t>(UNE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CASE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COCHER)</w:t>
            </w:r>
          </w:p>
        </w:tc>
      </w:tr>
      <w:tr w:rsidR="009950E9">
        <w:trPr>
          <w:trHeight w:val="1550"/>
        </w:trPr>
        <w:tc>
          <w:tcPr>
            <w:tcW w:w="5115" w:type="dxa"/>
          </w:tcPr>
          <w:p w:rsidR="009950E9" w:rsidRDefault="00D43E84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before="55"/>
              <w:ind w:left="365" w:hanging="258"/>
            </w:pPr>
            <w:r>
              <w:rPr>
                <w:spacing w:val="-2"/>
              </w:rPr>
              <w:t>Scolaire</w:t>
            </w:r>
          </w:p>
          <w:p w:rsidR="009950E9" w:rsidRDefault="00D43E84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ind w:left="365" w:hanging="258"/>
            </w:pPr>
            <w:r>
              <w:rPr>
                <w:spacing w:val="-2"/>
              </w:rPr>
              <w:t>Apprenti</w:t>
            </w:r>
          </w:p>
          <w:p w:rsidR="009950E9" w:rsidRDefault="00D43E84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before="121"/>
              <w:ind w:left="365" w:hanging="258"/>
            </w:pPr>
            <w:r>
              <w:t>Formation</w:t>
            </w:r>
            <w:r>
              <w:rPr>
                <w:spacing w:val="-15"/>
              </w:rPr>
              <w:t xml:space="preserve"> </w:t>
            </w:r>
            <w:r>
              <w:t>professionnelle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continue</w:t>
            </w:r>
          </w:p>
          <w:p w:rsidR="009950E9" w:rsidRDefault="00D43E84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ind w:left="365" w:hanging="258"/>
            </w:pPr>
            <w:r>
              <w:t>Expérience</w:t>
            </w:r>
            <w:r>
              <w:rPr>
                <w:spacing w:val="-12"/>
              </w:rPr>
              <w:t xml:space="preserve"> </w:t>
            </w:r>
            <w:r>
              <w:t>professionnelle</w:t>
            </w:r>
            <w:r>
              <w:rPr>
                <w:spacing w:val="-9"/>
              </w:rPr>
              <w:t xml:space="preserve"> </w:t>
            </w:r>
            <w:r>
              <w:t>1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an</w:t>
            </w:r>
          </w:p>
        </w:tc>
        <w:tc>
          <w:tcPr>
            <w:tcW w:w="5093" w:type="dxa"/>
          </w:tcPr>
          <w:p w:rsidR="009950E9" w:rsidRDefault="00D43E84">
            <w:pPr>
              <w:pStyle w:val="TableParagraph"/>
              <w:numPr>
                <w:ilvl w:val="0"/>
                <w:numId w:val="1"/>
              </w:numPr>
              <w:tabs>
                <w:tab w:val="left" w:pos="366"/>
              </w:tabs>
              <w:spacing w:before="55"/>
              <w:ind w:left="366" w:hanging="258"/>
            </w:pPr>
            <w:r>
              <w:rPr>
                <w:spacing w:val="-2"/>
              </w:rPr>
              <w:t>Ex-scolaire</w:t>
            </w:r>
          </w:p>
          <w:p w:rsidR="009950E9" w:rsidRDefault="00D43E84">
            <w:pPr>
              <w:pStyle w:val="TableParagraph"/>
              <w:numPr>
                <w:ilvl w:val="0"/>
                <w:numId w:val="1"/>
              </w:numPr>
              <w:tabs>
                <w:tab w:val="left" w:pos="366"/>
              </w:tabs>
              <w:ind w:left="366" w:hanging="258"/>
            </w:pPr>
            <w:r>
              <w:rPr>
                <w:spacing w:val="-2"/>
              </w:rPr>
              <w:t>Ex-apprenti</w:t>
            </w:r>
          </w:p>
          <w:p w:rsidR="009950E9" w:rsidRDefault="00D43E84">
            <w:pPr>
              <w:pStyle w:val="TableParagraph"/>
              <w:numPr>
                <w:ilvl w:val="0"/>
                <w:numId w:val="1"/>
              </w:numPr>
              <w:tabs>
                <w:tab w:val="left" w:pos="366"/>
              </w:tabs>
              <w:spacing w:before="121"/>
              <w:ind w:left="366" w:hanging="258"/>
            </w:pPr>
            <w:r>
              <w:rPr>
                <w:spacing w:val="-2"/>
              </w:rPr>
              <w:t>Ex-formation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professionnelle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continue</w:t>
            </w:r>
          </w:p>
        </w:tc>
      </w:tr>
    </w:tbl>
    <w:p w:rsidR="009950E9" w:rsidRDefault="009950E9">
      <w:pPr>
        <w:pStyle w:val="Corpsdetexte"/>
        <w:spacing w:before="164"/>
        <w:rPr>
          <w:rFonts w:ascii="Times New Roman"/>
          <w:sz w:val="20"/>
        </w:rPr>
      </w:pPr>
    </w:p>
    <w:p w:rsidR="009950E9" w:rsidRDefault="00D43E84">
      <w:pPr>
        <w:ind w:left="12"/>
        <w:rPr>
          <w:rFonts w:ascii="Arial" w:hAnsi="Arial"/>
          <w:i/>
          <w:sz w:val="20"/>
        </w:rPr>
      </w:pPr>
      <w:r>
        <w:rPr>
          <w:rFonts w:ascii="Arial" w:hAnsi="Arial"/>
          <w:i/>
          <w:position w:val="6"/>
          <w:sz w:val="13"/>
        </w:rPr>
        <w:t>1</w:t>
      </w:r>
      <w:r>
        <w:rPr>
          <w:rFonts w:ascii="Arial" w:hAnsi="Arial"/>
          <w:i/>
          <w:sz w:val="20"/>
        </w:rPr>
        <w:t>Informations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communiquées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sur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votre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confirmation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d’inscription</w:t>
      </w:r>
    </w:p>
    <w:sectPr w:rsidR="009950E9">
      <w:type w:val="continuous"/>
      <w:pgSz w:w="11910" w:h="16840"/>
      <w:pgMar w:top="52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37BDD"/>
    <w:multiLevelType w:val="hybridMultilevel"/>
    <w:tmpl w:val="52E6C33A"/>
    <w:lvl w:ilvl="0" w:tplc="0E82EDE8">
      <w:numFmt w:val="bullet"/>
      <w:lvlText w:val=""/>
      <w:lvlJc w:val="left"/>
      <w:pPr>
        <w:ind w:left="367" w:hanging="2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7038755E">
      <w:numFmt w:val="bullet"/>
      <w:lvlText w:val="•"/>
      <w:lvlJc w:val="left"/>
      <w:pPr>
        <w:ind w:left="834" w:hanging="260"/>
      </w:pPr>
      <w:rPr>
        <w:rFonts w:hint="default"/>
        <w:lang w:val="fr-FR" w:eastAsia="en-US" w:bidi="ar-SA"/>
      </w:rPr>
    </w:lvl>
    <w:lvl w:ilvl="2" w:tplc="2EB8961C">
      <w:numFmt w:val="bullet"/>
      <w:lvlText w:val="•"/>
      <w:lvlJc w:val="left"/>
      <w:pPr>
        <w:ind w:left="1309" w:hanging="260"/>
      </w:pPr>
      <w:rPr>
        <w:rFonts w:hint="default"/>
        <w:lang w:val="fr-FR" w:eastAsia="en-US" w:bidi="ar-SA"/>
      </w:rPr>
    </w:lvl>
    <w:lvl w:ilvl="3" w:tplc="1BE81C40">
      <w:numFmt w:val="bullet"/>
      <w:lvlText w:val="•"/>
      <w:lvlJc w:val="left"/>
      <w:pPr>
        <w:ind w:left="1783" w:hanging="260"/>
      </w:pPr>
      <w:rPr>
        <w:rFonts w:hint="default"/>
        <w:lang w:val="fr-FR" w:eastAsia="en-US" w:bidi="ar-SA"/>
      </w:rPr>
    </w:lvl>
    <w:lvl w:ilvl="4" w:tplc="2C6EEDD8">
      <w:numFmt w:val="bullet"/>
      <w:lvlText w:val="•"/>
      <w:lvlJc w:val="left"/>
      <w:pPr>
        <w:ind w:left="2258" w:hanging="260"/>
      </w:pPr>
      <w:rPr>
        <w:rFonts w:hint="default"/>
        <w:lang w:val="fr-FR" w:eastAsia="en-US" w:bidi="ar-SA"/>
      </w:rPr>
    </w:lvl>
    <w:lvl w:ilvl="5" w:tplc="0D2215D4">
      <w:numFmt w:val="bullet"/>
      <w:lvlText w:val="•"/>
      <w:lvlJc w:val="left"/>
      <w:pPr>
        <w:ind w:left="2732" w:hanging="260"/>
      </w:pPr>
      <w:rPr>
        <w:rFonts w:hint="default"/>
        <w:lang w:val="fr-FR" w:eastAsia="en-US" w:bidi="ar-SA"/>
      </w:rPr>
    </w:lvl>
    <w:lvl w:ilvl="6" w:tplc="B2584C04">
      <w:numFmt w:val="bullet"/>
      <w:lvlText w:val="•"/>
      <w:lvlJc w:val="left"/>
      <w:pPr>
        <w:ind w:left="3207" w:hanging="260"/>
      </w:pPr>
      <w:rPr>
        <w:rFonts w:hint="default"/>
        <w:lang w:val="fr-FR" w:eastAsia="en-US" w:bidi="ar-SA"/>
      </w:rPr>
    </w:lvl>
    <w:lvl w:ilvl="7" w:tplc="B3185794">
      <w:numFmt w:val="bullet"/>
      <w:lvlText w:val="•"/>
      <w:lvlJc w:val="left"/>
      <w:pPr>
        <w:ind w:left="3681" w:hanging="260"/>
      </w:pPr>
      <w:rPr>
        <w:rFonts w:hint="default"/>
        <w:lang w:val="fr-FR" w:eastAsia="en-US" w:bidi="ar-SA"/>
      </w:rPr>
    </w:lvl>
    <w:lvl w:ilvl="8" w:tplc="2F2E51DA">
      <w:numFmt w:val="bullet"/>
      <w:lvlText w:val="•"/>
      <w:lvlJc w:val="left"/>
      <w:pPr>
        <w:ind w:left="4156" w:hanging="260"/>
      </w:pPr>
      <w:rPr>
        <w:rFonts w:hint="default"/>
        <w:lang w:val="fr-FR" w:eastAsia="en-US" w:bidi="ar-SA"/>
      </w:rPr>
    </w:lvl>
  </w:abstractNum>
  <w:abstractNum w:abstractNumId="1" w15:restartNumberingAfterBreak="0">
    <w:nsid w:val="67A61E46"/>
    <w:multiLevelType w:val="hybridMultilevel"/>
    <w:tmpl w:val="3140D8C2"/>
    <w:lvl w:ilvl="0" w:tplc="469EA5A6">
      <w:numFmt w:val="bullet"/>
      <w:lvlText w:val=""/>
      <w:lvlJc w:val="left"/>
      <w:pPr>
        <w:ind w:left="367" w:hanging="2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62F02F7C">
      <w:numFmt w:val="bullet"/>
      <w:lvlText w:val="•"/>
      <w:lvlJc w:val="left"/>
      <w:pPr>
        <w:ind w:left="832" w:hanging="260"/>
      </w:pPr>
      <w:rPr>
        <w:rFonts w:hint="default"/>
        <w:lang w:val="fr-FR" w:eastAsia="en-US" w:bidi="ar-SA"/>
      </w:rPr>
    </w:lvl>
    <w:lvl w:ilvl="2" w:tplc="0EB205E6">
      <w:numFmt w:val="bullet"/>
      <w:lvlText w:val="•"/>
      <w:lvlJc w:val="left"/>
      <w:pPr>
        <w:ind w:left="1304" w:hanging="260"/>
      </w:pPr>
      <w:rPr>
        <w:rFonts w:hint="default"/>
        <w:lang w:val="fr-FR" w:eastAsia="en-US" w:bidi="ar-SA"/>
      </w:rPr>
    </w:lvl>
    <w:lvl w:ilvl="3" w:tplc="C06EF72A">
      <w:numFmt w:val="bullet"/>
      <w:lvlText w:val="•"/>
      <w:lvlJc w:val="left"/>
      <w:pPr>
        <w:ind w:left="1776" w:hanging="260"/>
      </w:pPr>
      <w:rPr>
        <w:rFonts w:hint="default"/>
        <w:lang w:val="fr-FR" w:eastAsia="en-US" w:bidi="ar-SA"/>
      </w:rPr>
    </w:lvl>
    <w:lvl w:ilvl="4" w:tplc="8FE82A12">
      <w:numFmt w:val="bullet"/>
      <w:lvlText w:val="•"/>
      <w:lvlJc w:val="left"/>
      <w:pPr>
        <w:ind w:left="2249" w:hanging="260"/>
      </w:pPr>
      <w:rPr>
        <w:rFonts w:hint="default"/>
        <w:lang w:val="fr-FR" w:eastAsia="en-US" w:bidi="ar-SA"/>
      </w:rPr>
    </w:lvl>
    <w:lvl w:ilvl="5" w:tplc="4D7867E4">
      <w:numFmt w:val="bullet"/>
      <w:lvlText w:val="•"/>
      <w:lvlJc w:val="left"/>
      <w:pPr>
        <w:ind w:left="2721" w:hanging="260"/>
      </w:pPr>
      <w:rPr>
        <w:rFonts w:hint="default"/>
        <w:lang w:val="fr-FR" w:eastAsia="en-US" w:bidi="ar-SA"/>
      </w:rPr>
    </w:lvl>
    <w:lvl w:ilvl="6" w:tplc="0EFC4036">
      <w:numFmt w:val="bullet"/>
      <w:lvlText w:val="•"/>
      <w:lvlJc w:val="left"/>
      <w:pPr>
        <w:ind w:left="3193" w:hanging="260"/>
      </w:pPr>
      <w:rPr>
        <w:rFonts w:hint="default"/>
        <w:lang w:val="fr-FR" w:eastAsia="en-US" w:bidi="ar-SA"/>
      </w:rPr>
    </w:lvl>
    <w:lvl w:ilvl="7" w:tplc="E80CD414">
      <w:numFmt w:val="bullet"/>
      <w:lvlText w:val="•"/>
      <w:lvlJc w:val="left"/>
      <w:pPr>
        <w:ind w:left="3666" w:hanging="260"/>
      </w:pPr>
      <w:rPr>
        <w:rFonts w:hint="default"/>
        <w:lang w:val="fr-FR" w:eastAsia="en-US" w:bidi="ar-SA"/>
      </w:rPr>
    </w:lvl>
    <w:lvl w:ilvl="8" w:tplc="943657B0">
      <w:numFmt w:val="bullet"/>
      <w:lvlText w:val="•"/>
      <w:lvlJc w:val="left"/>
      <w:pPr>
        <w:ind w:left="4138" w:hanging="260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950E9"/>
    <w:rsid w:val="005362C4"/>
    <w:rsid w:val="009950E9"/>
    <w:rsid w:val="00D4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D2C23"/>
  <w15:docId w15:val="{0BA9D6FE-0FDD-480E-B49D-8F28D051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Titre">
    <w:name w:val="Title"/>
    <w:basedOn w:val="Normal"/>
    <w:uiPriority w:val="1"/>
    <w:qFormat/>
    <w:pPr>
      <w:ind w:left="2184" w:hanging="1969"/>
    </w:pPr>
    <w:rPr>
      <w:rFonts w:ascii="Arial" w:eastAsia="Arial" w:hAnsi="Arial" w:cs="Arial"/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  <w:ind w:left="365" w:hanging="25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621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BTS Management des unités commerciales</dc:title>
  <dc:creator>educ21</dc:creator>
  <cp:lastModifiedBy>HUET Louis-Philibert</cp:lastModifiedBy>
  <cp:revision>3</cp:revision>
  <dcterms:created xsi:type="dcterms:W3CDTF">2025-02-13T14:59:00Z</dcterms:created>
  <dcterms:modified xsi:type="dcterms:W3CDTF">2025-02-19T12:46:00Z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2025-02-13T00:00:00Z</vt:filetime>
  </property>
  <property fmtid="{D5CDD505-2E9C-101B-9397-08002B2CF9AE}" pid="5" name="Producer">
    <vt:lpwstr>Microsoft® Word 2016</vt:lpwstr>
  </property>
</Properties>
</file>